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51DED" w14:textId="77777777" w:rsidR="00A85A68" w:rsidRPr="009E7612" w:rsidRDefault="00A85A68" w:rsidP="00B26CA0">
      <w:pPr>
        <w:widowControl w:val="0"/>
        <w:autoSpaceDE w:val="0"/>
        <w:spacing w:line="360" w:lineRule="auto"/>
        <w:jc w:val="center"/>
        <w:rPr>
          <w:rFonts w:ascii="Cambria" w:hAnsi="Cambria"/>
          <w:b/>
          <w:i/>
          <w:noProof/>
        </w:rPr>
      </w:pPr>
    </w:p>
    <w:p w14:paraId="2E2A1864" w14:textId="002B677E" w:rsidR="00F12362" w:rsidRPr="009E7612" w:rsidRDefault="00F12362" w:rsidP="00B26CA0">
      <w:pPr>
        <w:widowControl w:val="0"/>
        <w:autoSpaceDE w:val="0"/>
        <w:spacing w:line="360" w:lineRule="auto"/>
        <w:jc w:val="center"/>
        <w:rPr>
          <w:rFonts w:ascii="Cambria" w:hAnsi="Cambria" w:cstheme="minorHAnsi"/>
          <w:b/>
          <w:bCs/>
          <w:noProof/>
        </w:rPr>
      </w:pPr>
      <w:r w:rsidRPr="009E7612">
        <w:rPr>
          <w:rFonts w:ascii="Cambria" w:hAnsi="Cambria" w:cstheme="minorHAnsi"/>
          <w:b/>
          <w:noProof/>
        </w:rPr>
        <w:t>REGULAMENT CONCURS</w:t>
      </w:r>
      <w:r w:rsidRPr="009E7612">
        <w:rPr>
          <w:rFonts w:ascii="Cambria" w:hAnsi="Cambria" w:cstheme="minorHAnsi"/>
          <w:b/>
          <w:i/>
          <w:noProof/>
        </w:rPr>
        <w:t xml:space="preserve"> </w:t>
      </w:r>
      <w:r w:rsidR="00201CA7" w:rsidRPr="009E7612">
        <w:rPr>
          <w:rFonts w:ascii="Cambria" w:hAnsi="Cambria" w:cstheme="minorHAnsi"/>
          <w:b/>
          <w:bCs/>
          <w:noProof/>
        </w:rPr>
        <w:t>“</w:t>
      </w:r>
      <w:r w:rsidR="00BF249D" w:rsidRPr="009E7612">
        <w:rPr>
          <w:rFonts w:ascii="Cambria" w:hAnsi="Cambria" w:cstheme="minorHAnsi"/>
          <w:b/>
          <w:bCs/>
          <w:noProof/>
        </w:rPr>
        <w:t>Săptămâna mobilității</w:t>
      </w:r>
      <w:r w:rsidR="00E51048" w:rsidRPr="009E7612">
        <w:rPr>
          <w:rFonts w:ascii="Cambria" w:hAnsi="Cambria" w:cstheme="minorHAnsi"/>
          <w:b/>
          <w:bCs/>
          <w:noProof/>
        </w:rPr>
        <w:t xml:space="preserve"> </w:t>
      </w:r>
      <w:r w:rsidR="00E51048" w:rsidRPr="009E7612">
        <w:rPr>
          <w:rFonts w:ascii="Cambria" w:hAnsi="Cambria" w:cstheme="minorHAnsi"/>
          <w:b/>
          <w:bCs/>
          <w:noProof/>
          <w:color w:val="000000" w:themeColor="text1"/>
          <w:u w:color="002D7D"/>
        </w:rPr>
        <w:t>I’Velo</w:t>
      </w:r>
      <w:r w:rsidR="00201CA7" w:rsidRPr="009E7612">
        <w:rPr>
          <w:rFonts w:ascii="Cambria" w:hAnsi="Cambria" w:cstheme="minorHAnsi"/>
          <w:b/>
          <w:bCs/>
          <w:noProof/>
        </w:rPr>
        <w:t>”</w:t>
      </w:r>
    </w:p>
    <w:p w14:paraId="1C2DF3D0" w14:textId="24AC0EF6" w:rsidR="00402314" w:rsidRPr="009E7612" w:rsidRDefault="00402314" w:rsidP="00B26CA0">
      <w:pPr>
        <w:widowControl w:val="0"/>
        <w:autoSpaceDE w:val="0"/>
        <w:spacing w:line="360" w:lineRule="auto"/>
        <w:jc w:val="center"/>
        <w:rPr>
          <w:rFonts w:ascii="Cambria" w:hAnsi="Cambria" w:cstheme="minorHAnsi"/>
          <w:b/>
          <w:noProof/>
        </w:rPr>
      </w:pPr>
      <w:r w:rsidRPr="009E7612">
        <w:rPr>
          <w:rFonts w:ascii="Cambria" w:hAnsi="Cambria" w:cstheme="minorHAnsi"/>
          <w:b/>
          <w:bCs/>
          <w:noProof/>
        </w:rPr>
        <w:t>16-22 septembrie 2020</w:t>
      </w:r>
    </w:p>
    <w:p w14:paraId="1FF68195" w14:textId="0D26A2AC" w:rsidR="00F12362" w:rsidRPr="009E7612" w:rsidRDefault="00F12362" w:rsidP="00B26CA0">
      <w:pPr>
        <w:widowControl w:val="0"/>
        <w:autoSpaceDE w:val="0"/>
        <w:spacing w:line="360" w:lineRule="auto"/>
        <w:jc w:val="center"/>
        <w:rPr>
          <w:rFonts w:ascii="Cambria" w:hAnsi="Cambria" w:cstheme="minorHAnsi"/>
          <w:b/>
          <w:noProof/>
        </w:rPr>
      </w:pPr>
      <w:r w:rsidRPr="009E7612">
        <w:rPr>
          <w:rFonts w:ascii="Cambria" w:hAnsi="Cambria" w:cstheme="minorHAnsi"/>
          <w:b/>
          <w:noProof/>
        </w:rPr>
        <w:t>Regulament oficial de desf</w:t>
      </w:r>
      <w:r w:rsidR="00560A9B" w:rsidRPr="009E7612">
        <w:rPr>
          <w:rFonts w:ascii="Cambria" w:hAnsi="Cambria" w:cstheme="minorHAnsi"/>
          <w:b/>
          <w:noProof/>
        </w:rPr>
        <w:t>ăș</w:t>
      </w:r>
      <w:r w:rsidRPr="009E7612">
        <w:rPr>
          <w:rFonts w:ascii="Cambria" w:hAnsi="Cambria" w:cstheme="minorHAnsi"/>
          <w:b/>
          <w:noProof/>
        </w:rPr>
        <w:t>urare</w:t>
      </w:r>
    </w:p>
    <w:p w14:paraId="4ED5EF05" w14:textId="4B754BD4" w:rsidR="00B26CA0" w:rsidRPr="009E7612" w:rsidRDefault="00B26CA0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  <w:b/>
          <w:noProof/>
        </w:rPr>
      </w:pPr>
    </w:p>
    <w:p w14:paraId="6DEAD1DD" w14:textId="648200EC" w:rsidR="00D8335E" w:rsidRPr="009E7612" w:rsidRDefault="00D8335E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  <w:b/>
          <w:noProof/>
        </w:rPr>
      </w:pPr>
    </w:p>
    <w:p w14:paraId="6A6A3E77" w14:textId="77777777" w:rsidR="00D8335E" w:rsidRPr="009E7612" w:rsidRDefault="00D8335E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  <w:b/>
          <w:noProof/>
        </w:rPr>
      </w:pPr>
    </w:p>
    <w:p w14:paraId="003F6E02" w14:textId="77777777" w:rsidR="00F12362" w:rsidRPr="009E7612" w:rsidRDefault="00F12362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  <w:b/>
          <w:noProof/>
        </w:rPr>
      </w:pPr>
      <w:r w:rsidRPr="009E7612">
        <w:rPr>
          <w:rFonts w:ascii="Cambria" w:hAnsi="Cambria" w:cstheme="minorHAnsi"/>
          <w:b/>
          <w:noProof/>
        </w:rPr>
        <w:t xml:space="preserve">Articolul 1. Organizatorul </w:t>
      </w:r>
      <w:r w:rsidR="00762468" w:rsidRPr="009E7612">
        <w:rPr>
          <w:rFonts w:ascii="Cambria" w:hAnsi="Cambria" w:cstheme="minorHAnsi"/>
          <w:b/>
          <w:noProof/>
        </w:rPr>
        <w:t>s</w:t>
      </w:r>
      <w:r w:rsidRPr="009E7612">
        <w:rPr>
          <w:rFonts w:ascii="Cambria" w:hAnsi="Cambria" w:cstheme="minorHAnsi"/>
          <w:b/>
          <w:noProof/>
        </w:rPr>
        <w:t>i durata concursului</w:t>
      </w:r>
    </w:p>
    <w:p w14:paraId="1C6BF861" w14:textId="77777777" w:rsidR="00B8782B" w:rsidRPr="009E7612" w:rsidRDefault="00F12362" w:rsidP="00B8782B">
      <w:pPr>
        <w:widowControl w:val="0"/>
        <w:numPr>
          <w:ilvl w:val="1"/>
          <w:numId w:val="9"/>
        </w:numPr>
        <w:autoSpaceDE w:val="0"/>
        <w:spacing w:line="360" w:lineRule="auto"/>
        <w:jc w:val="both"/>
        <w:rPr>
          <w:rFonts w:ascii="Cambria" w:hAnsi="Cambria" w:cstheme="minorHAnsi"/>
          <w:b/>
          <w:noProof/>
        </w:rPr>
      </w:pPr>
      <w:r w:rsidRPr="009E7612">
        <w:rPr>
          <w:rFonts w:ascii="Cambria" w:hAnsi="Cambria" w:cstheme="minorHAnsi"/>
          <w:b/>
          <w:noProof/>
        </w:rPr>
        <w:t>Organizator</w:t>
      </w:r>
    </w:p>
    <w:p w14:paraId="752456D0" w14:textId="2A7D499E" w:rsidR="002A7751" w:rsidRPr="009E7612" w:rsidRDefault="00F12362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noProof/>
        </w:rPr>
        <w:t xml:space="preserve">Concursul </w:t>
      </w:r>
      <w:r w:rsidR="001D19DA" w:rsidRPr="009E7612">
        <w:rPr>
          <w:rFonts w:ascii="Cambria" w:hAnsi="Cambria" w:cstheme="minorHAnsi"/>
          <w:b/>
          <w:bCs/>
          <w:noProof/>
        </w:rPr>
        <w:t>“</w:t>
      </w:r>
      <w:r w:rsidR="00590858" w:rsidRPr="009E7612">
        <w:rPr>
          <w:rFonts w:ascii="Cambria" w:hAnsi="Cambria" w:cstheme="minorHAnsi"/>
          <w:b/>
          <w:bCs/>
          <w:noProof/>
        </w:rPr>
        <w:t xml:space="preserve">Săptămâna mobilității </w:t>
      </w:r>
      <w:r w:rsidR="00590858" w:rsidRPr="009E7612">
        <w:rPr>
          <w:rFonts w:ascii="Cambria" w:hAnsi="Cambria" w:cstheme="minorHAnsi"/>
          <w:b/>
          <w:bCs/>
          <w:noProof/>
          <w:color w:val="000000" w:themeColor="text1"/>
          <w:u w:color="002D7D"/>
        </w:rPr>
        <w:t>I’Velo</w:t>
      </w:r>
      <w:r w:rsidR="001D19DA" w:rsidRPr="009E7612">
        <w:rPr>
          <w:rFonts w:ascii="Cambria" w:hAnsi="Cambria" w:cstheme="minorHAnsi"/>
          <w:b/>
          <w:bCs/>
          <w:noProof/>
        </w:rPr>
        <w:t xml:space="preserve">” </w:t>
      </w:r>
      <w:r w:rsidRPr="009E7612">
        <w:rPr>
          <w:rFonts w:ascii="Cambria" w:hAnsi="Cambria" w:cstheme="minorHAnsi"/>
          <w:noProof/>
        </w:rPr>
        <w:t xml:space="preserve">este organizat </w:t>
      </w:r>
      <w:r w:rsidR="00762468" w:rsidRPr="009E7612">
        <w:rPr>
          <w:rFonts w:ascii="Cambria" w:hAnsi="Cambria" w:cstheme="minorHAnsi"/>
          <w:noProof/>
        </w:rPr>
        <w:t>s</w:t>
      </w:r>
      <w:r w:rsidR="001D19DA" w:rsidRPr="009E7612">
        <w:rPr>
          <w:rFonts w:ascii="Cambria" w:hAnsi="Cambria" w:cstheme="minorHAnsi"/>
          <w:noProof/>
        </w:rPr>
        <w:t>i de</w:t>
      </w:r>
      <w:r w:rsidR="000C1623" w:rsidRPr="009E7612">
        <w:rPr>
          <w:rFonts w:ascii="Cambria" w:hAnsi="Cambria" w:cstheme="minorHAnsi"/>
          <w:noProof/>
        </w:rPr>
        <w:t>ș</w:t>
      </w:r>
      <w:r w:rsidR="001D19DA" w:rsidRPr="009E7612">
        <w:rPr>
          <w:rFonts w:ascii="Cambria" w:hAnsi="Cambria" w:cstheme="minorHAnsi"/>
          <w:noProof/>
        </w:rPr>
        <w:t>f</w:t>
      </w:r>
      <w:r w:rsidR="000C1623" w:rsidRPr="009E7612">
        <w:rPr>
          <w:rFonts w:ascii="Cambria" w:hAnsi="Cambria" w:cstheme="minorHAnsi"/>
          <w:noProof/>
        </w:rPr>
        <w:t>ăș</w:t>
      </w:r>
      <w:r w:rsidR="001D19DA" w:rsidRPr="009E7612">
        <w:rPr>
          <w:rFonts w:ascii="Cambria" w:hAnsi="Cambria" w:cstheme="minorHAnsi"/>
          <w:noProof/>
        </w:rPr>
        <w:t>urat</w:t>
      </w:r>
      <w:r w:rsidR="002A7751" w:rsidRPr="009E7612">
        <w:rPr>
          <w:rFonts w:ascii="Cambria" w:hAnsi="Cambria" w:cstheme="minorHAnsi"/>
          <w:noProof/>
        </w:rPr>
        <w:t xml:space="preserve"> de Asocia</w:t>
      </w:r>
      <w:r w:rsidR="000C1623" w:rsidRPr="009E7612">
        <w:rPr>
          <w:rFonts w:ascii="Cambria" w:hAnsi="Cambria" w:cstheme="minorHAnsi"/>
          <w:noProof/>
        </w:rPr>
        <w:t>ț</w:t>
      </w:r>
      <w:r w:rsidR="002A7751" w:rsidRPr="009E7612">
        <w:rPr>
          <w:rFonts w:ascii="Cambria" w:hAnsi="Cambria" w:cstheme="minorHAnsi"/>
          <w:noProof/>
        </w:rPr>
        <w:t xml:space="preserve">ia Green Revolution cu sediul </w:t>
      </w:r>
      <w:r w:rsidR="000C1623" w:rsidRPr="009E7612">
        <w:rPr>
          <w:rFonts w:ascii="Cambria" w:hAnsi="Cambria" w:cstheme="minorHAnsi"/>
          <w:noProof/>
        </w:rPr>
        <w:t>î</w:t>
      </w:r>
      <w:r w:rsidR="002A7751" w:rsidRPr="009E7612">
        <w:rPr>
          <w:rFonts w:ascii="Cambria" w:hAnsi="Cambria" w:cstheme="minorHAnsi"/>
          <w:noProof/>
        </w:rPr>
        <w:t>n</w:t>
      </w:r>
      <w:r w:rsidR="008C1162" w:rsidRPr="009E7612">
        <w:rPr>
          <w:rFonts w:ascii="Cambria" w:hAnsi="Cambria" w:cstheme="minorHAnsi"/>
          <w:noProof/>
        </w:rPr>
        <w:t xml:space="preserve"> </w:t>
      </w:r>
      <w:r w:rsidR="003143D8" w:rsidRPr="009E7612">
        <w:rPr>
          <w:rStyle w:val="Emphasis"/>
          <w:rFonts w:ascii="Cambria" w:hAnsi="Cambria" w:cstheme="minorHAnsi"/>
          <w:i w:val="0"/>
          <w:iCs w:val="0"/>
          <w:color w:val="000000" w:themeColor="text1"/>
          <w:shd w:val="clear" w:color="auto" w:fill="FFFFFF"/>
        </w:rPr>
        <w:t>Str. Avrig</w:t>
      </w:r>
      <w:r w:rsidR="008C1162" w:rsidRPr="009E7612">
        <w:rPr>
          <w:rStyle w:val="Emphasis"/>
          <w:rFonts w:ascii="Cambria" w:hAnsi="Cambria" w:cstheme="minorHAnsi"/>
          <w:i w:val="0"/>
          <w:iCs w:val="0"/>
          <w:color w:val="000000" w:themeColor="text1"/>
          <w:shd w:val="clear" w:color="auto" w:fill="FFFFFF"/>
        </w:rPr>
        <w:t>, nr. 21-31, Bl. U2, Sc. 1, Sector 2</w:t>
      </w:r>
      <w:r w:rsidR="002A7751" w:rsidRPr="009E7612">
        <w:rPr>
          <w:rFonts w:ascii="Cambria" w:hAnsi="Cambria" w:cstheme="minorHAnsi"/>
          <w:noProof/>
        </w:rPr>
        <w:t>, Bucure</w:t>
      </w:r>
      <w:r w:rsidR="00762468" w:rsidRPr="009E7612">
        <w:rPr>
          <w:rFonts w:ascii="Cambria" w:hAnsi="Cambria" w:cstheme="minorHAnsi"/>
          <w:noProof/>
        </w:rPr>
        <w:t>s</w:t>
      </w:r>
      <w:r w:rsidR="002A7751" w:rsidRPr="009E7612">
        <w:rPr>
          <w:rFonts w:ascii="Cambria" w:hAnsi="Cambria" w:cstheme="minorHAnsi"/>
          <w:noProof/>
        </w:rPr>
        <w:t xml:space="preserve">ti, </w:t>
      </w:r>
      <w:r w:rsidR="000606E3" w:rsidRPr="009E7612">
        <w:rPr>
          <w:rFonts w:ascii="Cambria" w:hAnsi="Cambria" w:cstheme="minorHAnsi"/>
          <w:noProof/>
        </w:rPr>
        <w:t>î</w:t>
      </w:r>
      <w:r w:rsidR="002A7751" w:rsidRPr="009E7612">
        <w:rPr>
          <w:rFonts w:ascii="Cambria" w:hAnsi="Cambria" w:cstheme="minorHAnsi"/>
          <w:noProof/>
        </w:rPr>
        <w:t>nregistrat</w:t>
      </w:r>
      <w:r w:rsidR="000606E3" w:rsidRPr="009E7612">
        <w:rPr>
          <w:rFonts w:ascii="Cambria" w:hAnsi="Cambria" w:cstheme="minorHAnsi"/>
          <w:noProof/>
        </w:rPr>
        <w:t>ă</w:t>
      </w:r>
      <w:r w:rsidR="002A7751" w:rsidRPr="009E7612">
        <w:rPr>
          <w:rFonts w:ascii="Cambria" w:hAnsi="Cambria" w:cstheme="minorHAnsi"/>
          <w:noProof/>
        </w:rPr>
        <w:t xml:space="preserve"> </w:t>
      </w:r>
      <w:r w:rsidR="00762468" w:rsidRPr="009E7612">
        <w:rPr>
          <w:rFonts w:ascii="Cambria" w:hAnsi="Cambria" w:cstheme="minorHAnsi"/>
          <w:noProof/>
        </w:rPr>
        <w:t>i</w:t>
      </w:r>
      <w:r w:rsidR="002A7751" w:rsidRPr="009E7612">
        <w:rPr>
          <w:rFonts w:ascii="Cambria" w:hAnsi="Cambria" w:cstheme="minorHAnsi"/>
          <w:noProof/>
        </w:rPr>
        <w:t>n Registrul Special al Asocia</w:t>
      </w:r>
      <w:r w:rsidR="000C1623" w:rsidRPr="009E7612">
        <w:rPr>
          <w:rFonts w:ascii="Cambria" w:hAnsi="Cambria" w:cstheme="minorHAnsi"/>
          <w:noProof/>
        </w:rPr>
        <w:t>ț</w:t>
      </w:r>
      <w:r w:rsidR="002A7751" w:rsidRPr="009E7612">
        <w:rPr>
          <w:rFonts w:ascii="Cambria" w:hAnsi="Cambria" w:cstheme="minorHAnsi"/>
          <w:noProof/>
        </w:rPr>
        <w:t xml:space="preserve">iilor </w:t>
      </w:r>
      <w:r w:rsidR="00762468" w:rsidRPr="009E7612">
        <w:rPr>
          <w:rFonts w:ascii="Cambria" w:hAnsi="Cambria" w:cstheme="minorHAnsi"/>
          <w:noProof/>
        </w:rPr>
        <w:t>s</w:t>
      </w:r>
      <w:r w:rsidR="002A7751" w:rsidRPr="009E7612">
        <w:rPr>
          <w:rFonts w:ascii="Cambria" w:hAnsi="Cambria" w:cstheme="minorHAnsi"/>
          <w:noProof/>
        </w:rPr>
        <w:t>i Funda</w:t>
      </w:r>
      <w:r w:rsidR="000C1623" w:rsidRPr="009E7612">
        <w:rPr>
          <w:rFonts w:ascii="Cambria" w:hAnsi="Cambria" w:cstheme="minorHAnsi"/>
          <w:noProof/>
        </w:rPr>
        <w:t>ț</w:t>
      </w:r>
      <w:r w:rsidR="002A7751" w:rsidRPr="009E7612">
        <w:rPr>
          <w:rFonts w:ascii="Cambria" w:hAnsi="Cambria" w:cstheme="minorHAnsi"/>
          <w:noProof/>
        </w:rPr>
        <w:t>iilor cu num</w:t>
      </w:r>
      <w:r w:rsidR="00762468" w:rsidRPr="009E7612">
        <w:rPr>
          <w:rFonts w:ascii="Cambria" w:hAnsi="Cambria" w:cstheme="minorHAnsi"/>
          <w:noProof/>
        </w:rPr>
        <w:t>a</w:t>
      </w:r>
      <w:r w:rsidR="002A7751" w:rsidRPr="009E7612">
        <w:rPr>
          <w:rFonts w:ascii="Cambria" w:hAnsi="Cambria" w:cstheme="minorHAnsi"/>
          <w:noProof/>
        </w:rPr>
        <w:t>rul 3</w:t>
      </w:r>
      <w:r w:rsidR="00B51E9F" w:rsidRPr="009E7612">
        <w:rPr>
          <w:rFonts w:ascii="Cambria" w:hAnsi="Cambria" w:cstheme="minorHAnsi"/>
          <w:noProof/>
        </w:rPr>
        <w:t>6</w:t>
      </w:r>
      <w:r w:rsidR="002A7751" w:rsidRPr="009E7612">
        <w:rPr>
          <w:rFonts w:ascii="Cambria" w:hAnsi="Cambria" w:cstheme="minorHAnsi"/>
          <w:noProof/>
        </w:rPr>
        <w:t>/25.03.2009, cod de identificare fiscal</w:t>
      </w:r>
      <w:r w:rsidR="000C1623" w:rsidRPr="009E7612">
        <w:rPr>
          <w:rFonts w:ascii="Cambria" w:hAnsi="Cambria" w:cstheme="minorHAnsi"/>
          <w:noProof/>
        </w:rPr>
        <w:t>ă</w:t>
      </w:r>
      <w:r w:rsidR="002A7751" w:rsidRPr="009E7612">
        <w:rPr>
          <w:rFonts w:ascii="Cambria" w:hAnsi="Cambria" w:cstheme="minorHAnsi"/>
          <w:noProof/>
        </w:rPr>
        <w:t xml:space="preserve"> 25368700, </w:t>
      </w:r>
      <w:r w:rsidR="000C1623" w:rsidRPr="009E7612">
        <w:rPr>
          <w:rFonts w:ascii="Cambria" w:hAnsi="Cambria" w:cstheme="minorHAnsi"/>
          <w:noProof/>
        </w:rPr>
        <w:t>î</w:t>
      </w:r>
      <w:r w:rsidR="002A7751" w:rsidRPr="009E7612">
        <w:rPr>
          <w:rFonts w:ascii="Cambria" w:hAnsi="Cambria" w:cstheme="minorHAnsi"/>
          <w:noProof/>
        </w:rPr>
        <w:t>nscris</w:t>
      </w:r>
      <w:r w:rsidR="000C1623" w:rsidRPr="009E7612">
        <w:rPr>
          <w:rFonts w:ascii="Cambria" w:hAnsi="Cambria" w:cstheme="minorHAnsi"/>
          <w:noProof/>
        </w:rPr>
        <w:t>ă</w:t>
      </w:r>
      <w:r w:rsidR="002A7751" w:rsidRPr="009E7612">
        <w:rPr>
          <w:rFonts w:ascii="Cambria" w:hAnsi="Cambria" w:cstheme="minorHAnsi"/>
          <w:noProof/>
        </w:rPr>
        <w:t xml:space="preserve"> la Autoritatea Na</w:t>
      </w:r>
      <w:r w:rsidR="00762468" w:rsidRPr="009E7612">
        <w:rPr>
          <w:rFonts w:ascii="Cambria" w:hAnsi="Cambria" w:cstheme="minorHAnsi"/>
          <w:noProof/>
        </w:rPr>
        <w:t>t</w:t>
      </w:r>
      <w:r w:rsidR="002A7751" w:rsidRPr="009E7612">
        <w:rPr>
          <w:rFonts w:ascii="Cambria" w:hAnsi="Cambria" w:cstheme="minorHAnsi"/>
          <w:noProof/>
        </w:rPr>
        <w:t>ional</w:t>
      </w:r>
      <w:r w:rsidR="00762468" w:rsidRPr="009E7612">
        <w:rPr>
          <w:rFonts w:ascii="Cambria" w:hAnsi="Cambria" w:cstheme="minorHAnsi"/>
          <w:noProof/>
        </w:rPr>
        <w:t>a</w:t>
      </w:r>
      <w:r w:rsidR="002A7751" w:rsidRPr="009E7612">
        <w:rPr>
          <w:rFonts w:ascii="Cambria" w:hAnsi="Cambria" w:cstheme="minorHAnsi"/>
          <w:noProof/>
        </w:rPr>
        <w:t xml:space="preserve"> de Supraveghere a Prelucr</w:t>
      </w:r>
      <w:r w:rsidR="00762468" w:rsidRPr="009E7612">
        <w:rPr>
          <w:rFonts w:ascii="Cambria" w:hAnsi="Cambria" w:cstheme="minorHAnsi"/>
          <w:noProof/>
        </w:rPr>
        <w:t>a</w:t>
      </w:r>
      <w:r w:rsidR="002A7751" w:rsidRPr="009E7612">
        <w:rPr>
          <w:rFonts w:ascii="Cambria" w:hAnsi="Cambria" w:cstheme="minorHAnsi"/>
          <w:noProof/>
        </w:rPr>
        <w:t>rii Datelor cu Caracter Personal ca operator de date cu caracter personal sub nr. 17259 (denumit</w:t>
      </w:r>
      <w:r w:rsidR="000C1623" w:rsidRPr="009E7612">
        <w:rPr>
          <w:rFonts w:ascii="Cambria" w:hAnsi="Cambria" w:cstheme="minorHAnsi"/>
          <w:noProof/>
        </w:rPr>
        <w:t>ă</w:t>
      </w:r>
      <w:r w:rsidR="002A7751" w:rsidRPr="009E7612">
        <w:rPr>
          <w:rFonts w:ascii="Cambria" w:hAnsi="Cambria" w:cstheme="minorHAnsi"/>
          <w:noProof/>
        </w:rPr>
        <w:t xml:space="preserve"> </w:t>
      </w:r>
      <w:r w:rsidR="00762468" w:rsidRPr="009E7612">
        <w:rPr>
          <w:rFonts w:ascii="Cambria" w:hAnsi="Cambria" w:cstheme="minorHAnsi"/>
          <w:noProof/>
        </w:rPr>
        <w:t>i</w:t>
      </w:r>
      <w:r w:rsidR="002A7751" w:rsidRPr="009E7612">
        <w:rPr>
          <w:rFonts w:ascii="Cambria" w:hAnsi="Cambria" w:cstheme="minorHAnsi"/>
          <w:noProof/>
        </w:rPr>
        <w:t>n continuare „</w:t>
      </w:r>
      <w:r w:rsidR="001D19DA" w:rsidRPr="009E7612">
        <w:rPr>
          <w:rFonts w:ascii="Cambria" w:hAnsi="Cambria" w:cstheme="minorHAnsi"/>
          <w:b/>
          <w:noProof/>
        </w:rPr>
        <w:t>Organizator</w:t>
      </w:r>
      <w:r w:rsidR="00B8782B" w:rsidRPr="009E7612">
        <w:rPr>
          <w:rFonts w:ascii="Cambria" w:hAnsi="Cambria" w:cstheme="minorHAnsi"/>
          <w:noProof/>
        </w:rPr>
        <w:t>”) reprezentat</w:t>
      </w:r>
      <w:r w:rsidR="000C1623" w:rsidRPr="009E7612">
        <w:rPr>
          <w:rFonts w:ascii="Cambria" w:hAnsi="Cambria" w:cstheme="minorHAnsi"/>
          <w:noProof/>
        </w:rPr>
        <w:t>ă</w:t>
      </w:r>
      <w:r w:rsidR="00B8782B" w:rsidRPr="009E7612">
        <w:rPr>
          <w:rFonts w:ascii="Cambria" w:hAnsi="Cambria" w:cstheme="minorHAnsi"/>
        </w:rPr>
        <w:t> </w:t>
      </w:r>
      <w:r w:rsidR="00B8782B" w:rsidRPr="009E7612">
        <w:rPr>
          <w:rFonts w:ascii="Cambria" w:hAnsi="Cambria" w:cstheme="minorHAnsi"/>
          <w:noProof/>
        </w:rPr>
        <w:t>prin Raluca Fi</w:t>
      </w:r>
      <w:r w:rsidR="000C1623" w:rsidRPr="009E7612">
        <w:rPr>
          <w:rFonts w:ascii="Cambria" w:hAnsi="Cambria" w:cstheme="minorHAnsi"/>
          <w:noProof/>
        </w:rPr>
        <w:t>ș</w:t>
      </w:r>
      <w:r w:rsidR="00B8782B" w:rsidRPr="009E7612">
        <w:rPr>
          <w:rFonts w:ascii="Cambria" w:hAnsi="Cambria" w:cstheme="minorHAnsi"/>
          <w:noProof/>
        </w:rPr>
        <w:t>er av</w:t>
      </w:r>
      <w:r w:rsidR="008B0F23" w:rsidRPr="009E7612">
        <w:rPr>
          <w:rFonts w:ascii="Cambria" w:hAnsi="Cambria" w:cstheme="minorHAnsi"/>
          <w:noProof/>
        </w:rPr>
        <w:t>â</w:t>
      </w:r>
      <w:r w:rsidR="00B8782B" w:rsidRPr="009E7612">
        <w:rPr>
          <w:rFonts w:ascii="Cambria" w:hAnsi="Cambria" w:cstheme="minorHAnsi"/>
          <w:noProof/>
        </w:rPr>
        <w:t>nd func</w:t>
      </w:r>
      <w:r w:rsidR="000C1623" w:rsidRPr="009E7612">
        <w:rPr>
          <w:rFonts w:ascii="Cambria" w:hAnsi="Cambria" w:cstheme="minorHAnsi"/>
          <w:noProof/>
        </w:rPr>
        <w:t>ț</w:t>
      </w:r>
      <w:r w:rsidR="00B8782B" w:rsidRPr="009E7612">
        <w:rPr>
          <w:rFonts w:ascii="Cambria" w:hAnsi="Cambria" w:cstheme="minorHAnsi"/>
          <w:noProof/>
        </w:rPr>
        <w:t>ia de Pre</w:t>
      </w:r>
      <w:r w:rsidR="000C1623" w:rsidRPr="009E7612">
        <w:rPr>
          <w:rFonts w:ascii="Cambria" w:hAnsi="Cambria" w:cstheme="minorHAnsi"/>
          <w:noProof/>
        </w:rPr>
        <w:t>ș</w:t>
      </w:r>
      <w:r w:rsidR="00B8782B" w:rsidRPr="009E7612">
        <w:rPr>
          <w:rFonts w:ascii="Cambria" w:hAnsi="Cambria" w:cstheme="minorHAnsi"/>
          <w:noProof/>
        </w:rPr>
        <w:t>edinte.</w:t>
      </w:r>
    </w:p>
    <w:p w14:paraId="0E234CEC" w14:textId="77777777" w:rsidR="00B8782B" w:rsidRPr="009E7612" w:rsidRDefault="00B8782B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  <w:noProof/>
        </w:rPr>
      </w:pPr>
    </w:p>
    <w:p w14:paraId="7B4AA7D0" w14:textId="77777777" w:rsidR="00A24F25" w:rsidRPr="009E7612" w:rsidRDefault="00F12362" w:rsidP="00B67237">
      <w:pPr>
        <w:widowControl w:val="0"/>
        <w:numPr>
          <w:ilvl w:val="1"/>
          <w:numId w:val="9"/>
        </w:numPr>
        <w:autoSpaceDE w:val="0"/>
        <w:spacing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b/>
          <w:noProof/>
        </w:rPr>
        <w:t>Denumire. Durat</w:t>
      </w:r>
      <w:r w:rsidR="00762468" w:rsidRPr="009E7612">
        <w:rPr>
          <w:rFonts w:ascii="Cambria" w:hAnsi="Cambria" w:cstheme="minorHAnsi"/>
          <w:b/>
          <w:noProof/>
        </w:rPr>
        <w:t>a</w:t>
      </w:r>
      <w:r w:rsidRPr="009E7612">
        <w:rPr>
          <w:rFonts w:ascii="Cambria" w:hAnsi="Cambria" w:cstheme="minorHAnsi"/>
          <w:b/>
          <w:noProof/>
        </w:rPr>
        <w:t xml:space="preserve">. </w:t>
      </w:r>
    </w:p>
    <w:p w14:paraId="7A14CB99" w14:textId="5A7C0ED9" w:rsidR="00C25C54" w:rsidRPr="009E7612" w:rsidRDefault="00F12362" w:rsidP="00A24F25">
      <w:pPr>
        <w:widowControl w:val="0"/>
        <w:autoSpaceDE w:val="0"/>
        <w:spacing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noProof/>
        </w:rPr>
        <w:t>Concursul poart</w:t>
      </w:r>
      <w:r w:rsidR="000C1623" w:rsidRPr="009E7612">
        <w:rPr>
          <w:rFonts w:ascii="Cambria" w:hAnsi="Cambria" w:cstheme="minorHAnsi"/>
          <w:noProof/>
        </w:rPr>
        <w:t>ă</w:t>
      </w:r>
      <w:r w:rsidRPr="009E7612">
        <w:rPr>
          <w:rFonts w:ascii="Cambria" w:hAnsi="Cambria" w:cstheme="minorHAnsi"/>
          <w:noProof/>
        </w:rPr>
        <w:t xml:space="preserve"> denumirea </w:t>
      </w:r>
      <w:r w:rsidR="00B8782B" w:rsidRPr="009E7612">
        <w:rPr>
          <w:rFonts w:ascii="Cambria" w:hAnsi="Cambria" w:cstheme="minorHAnsi"/>
          <w:b/>
          <w:bCs/>
          <w:noProof/>
        </w:rPr>
        <w:t>“</w:t>
      </w:r>
      <w:r w:rsidR="00F01971" w:rsidRPr="009E7612">
        <w:rPr>
          <w:rFonts w:ascii="Cambria" w:hAnsi="Cambria" w:cstheme="minorHAnsi"/>
          <w:b/>
          <w:bCs/>
          <w:noProof/>
        </w:rPr>
        <w:t xml:space="preserve">Săptămâna mobilității </w:t>
      </w:r>
      <w:r w:rsidR="00F01971" w:rsidRPr="009E7612">
        <w:rPr>
          <w:rFonts w:ascii="Cambria" w:hAnsi="Cambria" w:cstheme="minorHAnsi"/>
          <w:b/>
          <w:bCs/>
          <w:noProof/>
          <w:color w:val="000000" w:themeColor="text1"/>
          <w:u w:color="002D7D"/>
        </w:rPr>
        <w:t>I’Velo</w:t>
      </w:r>
      <w:r w:rsidR="00022630" w:rsidRPr="009E7612">
        <w:rPr>
          <w:rFonts w:ascii="Cambria" w:hAnsi="Cambria" w:cstheme="minorHAnsi"/>
          <w:b/>
          <w:bCs/>
          <w:noProof/>
        </w:rPr>
        <w:t>”</w:t>
      </w:r>
      <w:r w:rsidR="00867ABE" w:rsidRPr="009E7612">
        <w:rPr>
          <w:rFonts w:ascii="Cambria" w:hAnsi="Cambria" w:cstheme="minorHAnsi"/>
          <w:noProof/>
        </w:rPr>
        <w:t xml:space="preserve"> </w:t>
      </w:r>
      <w:r w:rsidRPr="009E7612">
        <w:rPr>
          <w:rFonts w:ascii="Cambria" w:hAnsi="Cambria" w:cstheme="minorHAnsi"/>
          <w:noProof/>
        </w:rPr>
        <w:t>denumit in continuare „</w:t>
      </w:r>
      <w:r w:rsidRPr="009E7612">
        <w:rPr>
          <w:rFonts w:ascii="Cambria" w:hAnsi="Cambria" w:cstheme="minorHAnsi"/>
          <w:b/>
          <w:noProof/>
        </w:rPr>
        <w:t>Concurs</w:t>
      </w:r>
      <w:r w:rsidR="00B8782B" w:rsidRPr="009E7612">
        <w:rPr>
          <w:rFonts w:ascii="Cambria" w:hAnsi="Cambria" w:cstheme="minorHAnsi"/>
          <w:noProof/>
        </w:rPr>
        <w:t xml:space="preserve">” </w:t>
      </w:r>
      <w:r w:rsidR="00B306EA" w:rsidRPr="009E7612">
        <w:rPr>
          <w:rFonts w:ascii="Cambria" w:hAnsi="Cambria" w:cstheme="minorHAnsi"/>
          <w:noProof/>
        </w:rPr>
        <w:t xml:space="preserve">si </w:t>
      </w:r>
      <w:r w:rsidRPr="009E7612">
        <w:rPr>
          <w:rFonts w:ascii="Cambria" w:hAnsi="Cambria" w:cstheme="minorHAnsi"/>
          <w:noProof/>
        </w:rPr>
        <w:t>se desf</w:t>
      </w:r>
      <w:r w:rsidR="00762468" w:rsidRPr="009E7612">
        <w:rPr>
          <w:rFonts w:ascii="Cambria" w:hAnsi="Cambria" w:cstheme="minorHAnsi"/>
          <w:noProof/>
        </w:rPr>
        <w:t>as</w:t>
      </w:r>
      <w:r w:rsidRPr="009E7612">
        <w:rPr>
          <w:rFonts w:ascii="Cambria" w:hAnsi="Cambria" w:cstheme="minorHAnsi"/>
          <w:noProof/>
        </w:rPr>
        <w:t>oar</w:t>
      </w:r>
      <w:r w:rsidR="00762468" w:rsidRPr="009E7612">
        <w:rPr>
          <w:rFonts w:ascii="Cambria" w:hAnsi="Cambria" w:cstheme="minorHAnsi"/>
          <w:noProof/>
        </w:rPr>
        <w:t>a</w:t>
      </w:r>
      <w:r w:rsidRPr="009E7612">
        <w:rPr>
          <w:rFonts w:ascii="Cambria" w:hAnsi="Cambria" w:cstheme="minorHAnsi"/>
          <w:noProof/>
        </w:rPr>
        <w:t xml:space="preserve"> </w:t>
      </w:r>
      <w:r w:rsidR="00762468" w:rsidRPr="009E7612">
        <w:rPr>
          <w:rFonts w:ascii="Cambria" w:hAnsi="Cambria" w:cstheme="minorHAnsi"/>
          <w:noProof/>
        </w:rPr>
        <w:t>i</w:t>
      </w:r>
      <w:r w:rsidRPr="009E7612">
        <w:rPr>
          <w:rFonts w:ascii="Cambria" w:hAnsi="Cambria" w:cstheme="minorHAnsi"/>
          <w:noProof/>
        </w:rPr>
        <w:t xml:space="preserve">n </w:t>
      </w:r>
      <w:r w:rsidR="00C25C54" w:rsidRPr="009E7612">
        <w:rPr>
          <w:rFonts w:ascii="Cambria" w:hAnsi="Cambria" w:cstheme="minorHAnsi"/>
          <w:noProof/>
        </w:rPr>
        <w:t>perioada</w:t>
      </w:r>
      <w:r w:rsidR="007328E0" w:rsidRPr="009E7612">
        <w:rPr>
          <w:rFonts w:ascii="Cambria" w:hAnsi="Cambria" w:cstheme="minorHAnsi"/>
          <w:noProof/>
        </w:rPr>
        <w:t xml:space="preserve"> 16.09.2020 – 22.09.2020</w:t>
      </w:r>
      <w:r w:rsidR="000C6A40" w:rsidRPr="009E7612">
        <w:rPr>
          <w:rFonts w:ascii="Cambria" w:hAnsi="Cambria" w:cstheme="minorHAnsi"/>
          <w:noProof/>
        </w:rPr>
        <w:t>.</w:t>
      </w:r>
    </w:p>
    <w:p w14:paraId="0AD3A24C" w14:textId="77777777" w:rsidR="00C25C54" w:rsidRPr="009E7612" w:rsidRDefault="00C25C54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  <w:noProof/>
        </w:rPr>
      </w:pPr>
    </w:p>
    <w:p w14:paraId="7405FEDE" w14:textId="77777777" w:rsidR="00F12362" w:rsidRPr="009E7612" w:rsidRDefault="00F12362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b/>
          <w:noProof/>
        </w:rPr>
        <w:t>Articolul 2. Dreptul de participare</w:t>
      </w:r>
    </w:p>
    <w:p w14:paraId="1D457FD0" w14:textId="204963EE" w:rsidR="006C050C" w:rsidRPr="009E7612" w:rsidRDefault="00F12362" w:rsidP="006C050C">
      <w:pPr>
        <w:widowControl w:val="0"/>
        <w:autoSpaceDE w:val="0"/>
        <w:spacing w:line="360" w:lineRule="auto"/>
        <w:jc w:val="both"/>
        <w:rPr>
          <w:rFonts w:ascii="Cambria" w:hAnsi="Cambria" w:cstheme="minorHAnsi"/>
          <w:noProof/>
          <w:u w:color="002D7D"/>
        </w:rPr>
      </w:pPr>
      <w:r w:rsidRPr="009E7612">
        <w:rPr>
          <w:rFonts w:ascii="Cambria" w:hAnsi="Cambria" w:cstheme="minorHAnsi"/>
          <w:b/>
          <w:noProof/>
        </w:rPr>
        <w:t>2.1.</w:t>
      </w:r>
      <w:r w:rsidRPr="009E7612">
        <w:rPr>
          <w:rFonts w:ascii="Cambria" w:hAnsi="Cambria" w:cstheme="minorHAnsi"/>
          <w:noProof/>
        </w:rPr>
        <w:t xml:space="preserve"> </w:t>
      </w:r>
      <w:r w:rsidR="005A394D">
        <w:rPr>
          <w:rFonts w:ascii="Cambria" w:hAnsi="Cambria" w:cstheme="minorHAnsi"/>
          <w:noProof/>
        </w:rPr>
        <w:t xml:space="preserve">La acest Concurs se pot inscrie în vederea participării, persoanele fizice, </w:t>
      </w:r>
      <w:r w:rsidR="005A394D" w:rsidRPr="009E7612">
        <w:rPr>
          <w:rFonts w:ascii="Cambria" w:hAnsi="Cambria" w:cstheme="minorHAnsi"/>
          <w:noProof/>
          <w:shd w:val="clear" w:color="auto" w:fill="FFFFFF"/>
        </w:rPr>
        <w:t>indiferent de naționalitate, domiciliu, rasă, sex sau religie</w:t>
      </w:r>
      <w:r w:rsidR="005A394D">
        <w:rPr>
          <w:rFonts w:ascii="Cambria" w:hAnsi="Cambria" w:cstheme="minorHAnsi"/>
          <w:noProof/>
          <w:shd w:val="clear" w:color="auto" w:fill="FFFFFF"/>
        </w:rPr>
        <w:t>, care au implinit varsta de 16 ani, sunt de acord cu</w:t>
      </w:r>
      <w:r w:rsidR="005A394D" w:rsidRPr="002F6DFA">
        <w:rPr>
          <w:rFonts w:ascii="Cambria" w:hAnsi="Cambria" w:cstheme="minorHAnsi"/>
          <w:noProof/>
          <w:color w:val="000000" w:themeColor="text1"/>
          <w:u w:color="002D7D"/>
        </w:rPr>
        <w:t xml:space="preserve"> </w:t>
      </w:r>
      <w:r w:rsidR="005A394D" w:rsidRPr="009E7612">
        <w:rPr>
          <w:rFonts w:ascii="Cambria" w:hAnsi="Cambria" w:cstheme="minorHAnsi"/>
          <w:noProof/>
          <w:color w:val="000000" w:themeColor="text1"/>
          <w:u w:color="002D7D"/>
        </w:rPr>
        <w:t>Termenii și condițiile generale I’Velo</w:t>
      </w:r>
      <w:r w:rsidR="005A394D">
        <w:rPr>
          <w:rFonts w:ascii="Cambria" w:hAnsi="Cambria" w:cstheme="minorHAnsi"/>
          <w:noProof/>
          <w:shd w:val="clear" w:color="auto" w:fill="FFFFFF"/>
        </w:rPr>
        <w:t xml:space="preserve"> prin achizitionarea</w:t>
      </w:r>
      <w:r w:rsidR="005A394D">
        <w:rPr>
          <w:rFonts w:ascii="Cambria" w:hAnsi="Cambria" w:cstheme="minorHAnsi"/>
          <w:noProof/>
        </w:rPr>
        <w:t xml:space="preserve"> </w:t>
      </w:r>
      <w:r w:rsidR="005A394D" w:rsidRPr="009E7612">
        <w:rPr>
          <w:rFonts w:ascii="Cambria" w:hAnsi="Cambria" w:cstheme="minorHAnsi"/>
          <w:noProof/>
          <w:u w:color="002D7D"/>
        </w:rPr>
        <w:t xml:space="preserve">contra cost, cu ajutorul aplicației </w:t>
      </w:r>
      <w:r w:rsidR="005A394D" w:rsidRPr="009E7612">
        <w:rPr>
          <w:rFonts w:ascii="Cambria" w:hAnsi="Cambria" w:cstheme="minorHAnsi"/>
          <w:noProof/>
          <w:color w:val="000000" w:themeColor="text1"/>
          <w:u w:color="002D7D"/>
        </w:rPr>
        <w:t xml:space="preserve">I’Velo </w:t>
      </w:r>
      <w:r w:rsidR="005A394D" w:rsidRPr="009E7612">
        <w:rPr>
          <w:rFonts w:ascii="Cambria" w:hAnsi="Cambria" w:cstheme="minorHAnsi"/>
          <w:noProof/>
          <w:u w:color="002D7D"/>
        </w:rPr>
        <w:t xml:space="preserve">disponibilă în App Store și Google Play, în perioada 16 septembrie 2020 – 22 septembrie 2020, </w:t>
      </w:r>
      <w:r w:rsidR="005A394D">
        <w:rPr>
          <w:rFonts w:ascii="Cambria" w:hAnsi="Cambria" w:cstheme="minorHAnsi"/>
          <w:noProof/>
          <w:u w:color="002D7D"/>
        </w:rPr>
        <w:t>a cel putin unuia</w:t>
      </w:r>
      <w:r w:rsidR="005A394D" w:rsidRPr="009E7612">
        <w:rPr>
          <w:rFonts w:ascii="Cambria" w:hAnsi="Cambria" w:cstheme="minorHAnsi"/>
          <w:noProof/>
          <w:u w:color="002D7D"/>
        </w:rPr>
        <w:t xml:space="preserve"> dintre serviciile de închiriere puse la dispoziție de </w:t>
      </w:r>
      <w:r w:rsidR="005A394D" w:rsidRPr="009E7612">
        <w:rPr>
          <w:rFonts w:ascii="Cambria" w:hAnsi="Cambria" w:cstheme="minorHAnsi"/>
          <w:noProof/>
          <w:color w:val="000000" w:themeColor="text1"/>
          <w:u w:color="002D7D"/>
        </w:rPr>
        <w:t>I’Velo</w:t>
      </w:r>
      <w:r w:rsidR="005A394D">
        <w:rPr>
          <w:rFonts w:ascii="Cambria" w:hAnsi="Cambria" w:cstheme="minorHAnsi"/>
          <w:noProof/>
          <w:color w:val="000000" w:themeColor="text1"/>
          <w:u w:color="002D7D"/>
        </w:rPr>
        <w:t>, menționate în cele ce urmează</w:t>
      </w:r>
      <w:r w:rsidR="00A857D7" w:rsidRPr="009E7612">
        <w:rPr>
          <w:rFonts w:ascii="Cambria" w:hAnsi="Cambria" w:cstheme="minorHAnsi"/>
          <w:noProof/>
          <w:u w:color="002D7D"/>
        </w:rPr>
        <w:t xml:space="preserve">: </w:t>
      </w:r>
    </w:p>
    <w:p w14:paraId="74147995" w14:textId="77777777" w:rsidR="006C050C" w:rsidRPr="009E7612" w:rsidRDefault="006C050C" w:rsidP="006C050C">
      <w:pPr>
        <w:widowControl w:val="0"/>
        <w:autoSpaceDE w:val="0"/>
        <w:spacing w:line="360" w:lineRule="auto"/>
        <w:jc w:val="both"/>
        <w:rPr>
          <w:rFonts w:ascii="Cambria" w:hAnsi="Cambria" w:cstheme="minorHAnsi"/>
          <w:noProof/>
          <w:u w:color="002D7D"/>
        </w:rPr>
      </w:pPr>
      <w:r w:rsidRPr="009E7612">
        <w:rPr>
          <w:rFonts w:ascii="Cambria" w:hAnsi="Cambria" w:cstheme="minorHAnsi"/>
          <w:noProof/>
          <w:u w:color="002D7D"/>
        </w:rPr>
        <w:t>-</w:t>
      </w:r>
      <w:r w:rsidR="004F59C8" w:rsidRPr="009E7612">
        <w:rPr>
          <w:rFonts w:ascii="Cambria" w:hAnsi="Cambria" w:cstheme="minorHAnsi"/>
        </w:rPr>
        <w:t>abonament lunar, cu un număr nelimitat de utilizări a  bicicletelor în perioada de valabilitate – 49lei;</w:t>
      </w:r>
    </w:p>
    <w:p w14:paraId="79F279B7" w14:textId="77777777" w:rsidR="006C050C" w:rsidRPr="009E7612" w:rsidRDefault="006C050C" w:rsidP="006C050C">
      <w:pPr>
        <w:widowControl w:val="0"/>
        <w:autoSpaceDE w:val="0"/>
        <w:spacing w:line="360" w:lineRule="auto"/>
        <w:jc w:val="both"/>
        <w:rPr>
          <w:rFonts w:ascii="Cambria" w:hAnsi="Cambria" w:cstheme="minorHAnsi"/>
          <w:noProof/>
          <w:u w:color="002D7D"/>
        </w:rPr>
      </w:pPr>
      <w:r w:rsidRPr="009E7612">
        <w:rPr>
          <w:rFonts w:ascii="Cambria" w:hAnsi="Cambria" w:cstheme="minorHAnsi"/>
          <w:noProof/>
          <w:u w:color="002D7D"/>
        </w:rPr>
        <w:t>-</w:t>
      </w:r>
      <w:r w:rsidR="004F59C8" w:rsidRPr="009E7612">
        <w:rPr>
          <w:rFonts w:ascii="Cambria" w:hAnsi="Cambria" w:cstheme="minorHAnsi"/>
        </w:rPr>
        <w:t>abonament lunar, cu un număr nelimitat de utilizări ale bicicletelor și trotinetelor electrice în perioada de valabilitate – 99lei;</w:t>
      </w:r>
    </w:p>
    <w:p w14:paraId="0D543CA3" w14:textId="77777777" w:rsidR="00CA5D7C" w:rsidRPr="009E7612" w:rsidRDefault="006C050C" w:rsidP="00CA5D7C">
      <w:pPr>
        <w:widowControl w:val="0"/>
        <w:autoSpaceDE w:val="0"/>
        <w:spacing w:line="360" w:lineRule="auto"/>
        <w:jc w:val="both"/>
        <w:rPr>
          <w:rFonts w:ascii="Cambria" w:hAnsi="Cambria" w:cstheme="minorHAnsi"/>
          <w:noProof/>
          <w:u w:color="002D7D"/>
        </w:rPr>
      </w:pPr>
      <w:r w:rsidRPr="009E7612">
        <w:rPr>
          <w:rFonts w:ascii="Cambria" w:hAnsi="Cambria" w:cstheme="minorHAnsi"/>
          <w:noProof/>
          <w:u w:color="002D7D"/>
        </w:rPr>
        <w:lastRenderedPageBreak/>
        <w:t>-</w:t>
      </w:r>
      <w:r w:rsidR="004F59C8" w:rsidRPr="009E7612">
        <w:rPr>
          <w:rFonts w:ascii="Cambria" w:hAnsi="Cambria" w:cstheme="minorHAnsi"/>
        </w:rPr>
        <w:t>abonament anual, cu un număr nelimitat de utilizări ale  bicicletelor în perioada de valabilitate –  149 lei;</w:t>
      </w:r>
    </w:p>
    <w:p w14:paraId="51109A2D" w14:textId="30677DDC" w:rsidR="004F59C8" w:rsidRPr="009E7612" w:rsidRDefault="00581638" w:rsidP="00CA5D7C">
      <w:pPr>
        <w:widowControl w:val="0"/>
        <w:autoSpaceDE w:val="0"/>
        <w:spacing w:line="360" w:lineRule="auto"/>
        <w:jc w:val="both"/>
        <w:rPr>
          <w:rFonts w:ascii="Cambria" w:hAnsi="Cambria" w:cstheme="minorHAnsi"/>
          <w:noProof/>
          <w:u w:color="002D7D"/>
        </w:rPr>
      </w:pPr>
      <w:r w:rsidRPr="009E7612">
        <w:rPr>
          <w:rFonts w:ascii="Cambria" w:hAnsi="Cambria" w:cstheme="minorHAnsi"/>
        </w:rPr>
        <w:t>-</w:t>
      </w:r>
      <w:r w:rsidR="004F59C8" w:rsidRPr="009E7612">
        <w:rPr>
          <w:rFonts w:ascii="Cambria" w:hAnsi="Cambria" w:cstheme="minorHAnsi"/>
        </w:rPr>
        <w:t>abonament anual, cu un număr nelimitat de utilizări ale  bicicletelor și trotinetelor electrice în perioada de valabilitate –  365 lei;</w:t>
      </w:r>
    </w:p>
    <w:p w14:paraId="04F7835F" w14:textId="0061621D" w:rsidR="004F59C8" w:rsidRPr="009E7612" w:rsidRDefault="00581638" w:rsidP="00581638">
      <w:pPr>
        <w:suppressAutoHyphens w:val="0"/>
        <w:spacing w:before="320" w:after="320"/>
        <w:jc w:val="both"/>
        <w:rPr>
          <w:rFonts w:ascii="Cambria" w:hAnsi="Cambria" w:cstheme="minorHAnsi"/>
        </w:rPr>
      </w:pPr>
      <w:r w:rsidRPr="009E7612">
        <w:rPr>
          <w:rFonts w:ascii="Cambria" w:hAnsi="Cambria" w:cstheme="minorHAnsi"/>
        </w:rPr>
        <w:t>-</w:t>
      </w:r>
      <w:r w:rsidR="004F59C8" w:rsidRPr="009E7612">
        <w:rPr>
          <w:rFonts w:ascii="Cambria" w:hAnsi="Cambria" w:cstheme="minorHAnsi"/>
        </w:rPr>
        <w:t xml:space="preserve"> „</w:t>
      </w:r>
      <w:proofErr w:type="spellStart"/>
      <w:r w:rsidR="004F59C8" w:rsidRPr="009E7612">
        <w:rPr>
          <w:rFonts w:ascii="Cambria" w:hAnsi="Cambria" w:cstheme="minorHAnsi"/>
          <w:i/>
        </w:rPr>
        <w:t>One</w:t>
      </w:r>
      <w:proofErr w:type="spellEnd"/>
      <w:r w:rsidR="004F59C8" w:rsidRPr="009E7612">
        <w:rPr>
          <w:rFonts w:ascii="Cambria" w:hAnsi="Cambria" w:cstheme="minorHAnsi"/>
          <w:i/>
        </w:rPr>
        <w:t xml:space="preserve"> </w:t>
      </w:r>
      <w:proofErr w:type="spellStart"/>
      <w:r w:rsidR="004F59C8" w:rsidRPr="009E7612">
        <w:rPr>
          <w:rFonts w:ascii="Cambria" w:hAnsi="Cambria" w:cstheme="minorHAnsi"/>
          <w:i/>
        </w:rPr>
        <w:t>pass</w:t>
      </w:r>
      <w:proofErr w:type="spellEnd"/>
      <w:r w:rsidR="004F59C8" w:rsidRPr="009E7612">
        <w:rPr>
          <w:rFonts w:ascii="Cambria" w:hAnsi="Cambria" w:cstheme="minorHAnsi"/>
        </w:rPr>
        <w:t>” tichet unic care permite închirierea unei singure biciclete pentru o perioadă de maximum 2 ore – 10 lei;</w:t>
      </w:r>
    </w:p>
    <w:p w14:paraId="3B81EE56" w14:textId="2107AF87" w:rsidR="004B5605" w:rsidRPr="00074B0A" w:rsidRDefault="00581638" w:rsidP="00074B0A">
      <w:pPr>
        <w:suppressAutoHyphens w:val="0"/>
        <w:spacing w:before="320" w:after="320"/>
        <w:jc w:val="both"/>
        <w:rPr>
          <w:rFonts w:ascii="Cambria" w:hAnsi="Cambria" w:cstheme="minorHAnsi"/>
        </w:rPr>
      </w:pPr>
      <w:r w:rsidRPr="009E7612">
        <w:rPr>
          <w:rFonts w:ascii="Cambria" w:hAnsi="Cambria" w:cstheme="minorHAnsi"/>
        </w:rPr>
        <w:t>-</w:t>
      </w:r>
      <w:r w:rsidR="004F59C8" w:rsidRPr="009E7612">
        <w:rPr>
          <w:rFonts w:ascii="Cambria" w:hAnsi="Cambria" w:cstheme="minorHAnsi"/>
        </w:rPr>
        <w:t>„</w:t>
      </w:r>
      <w:proofErr w:type="spellStart"/>
      <w:r w:rsidR="004F59C8" w:rsidRPr="009E7612">
        <w:rPr>
          <w:rFonts w:ascii="Cambria" w:hAnsi="Cambria" w:cstheme="minorHAnsi"/>
          <w:i/>
        </w:rPr>
        <w:t>Pay</w:t>
      </w:r>
      <w:proofErr w:type="spellEnd"/>
      <w:r w:rsidR="004F59C8" w:rsidRPr="009E7612">
        <w:rPr>
          <w:rFonts w:ascii="Cambria" w:hAnsi="Cambria" w:cstheme="minorHAnsi"/>
          <w:i/>
        </w:rPr>
        <w:t xml:space="preserve"> per </w:t>
      </w:r>
      <w:proofErr w:type="spellStart"/>
      <w:r w:rsidR="004F59C8" w:rsidRPr="009E7612">
        <w:rPr>
          <w:rFonts w:ascii="Cambria" w:hAnsi="Cambria" w:cstheme="minorHAnsi"/>
          <w:i/>
        </w:rPr>
        <w:t>Use</w:t>
      </w:r>
      <w:proofErr w:type="spellEnd"/>
      <w:r w:rsidR="004F59C8" w:rsidRPr="009E7612">
        <w:rPr>
          <w:rFonts w:ascii="Cambria" w:hAnsi="Cambria" w:cstheme="minorHAnsi"/>
          <w:i/>
        </w:rPr>
        <w:t>”</w:t>
      </w:r>
      <w:r w:rsidR="004F59C8" w:rsidRPr="009E7612">
        <w:rPr>
          <w:rFonts w:ascii="Cambria" w:hAnsi="Cambria" w:cstheme="minorHAnsi"/>
        </w:rPr>
        <w:t xml:space="preserve"> sistem de plată aplicabil exclusiv Serviciilor de Închiriere a trotinetelor electrice, la accesarea efectivă a unui singur Serviciu de Închiriere pentru o trotinetă electrică, costurile relevante fiind variabile în funcție de durata utilizării Serviciului de Închiriere pentru trotinete electrice – 2 lei tarif pornire si 0,5 lei/ minut de utilizare.</w:t>
      </w:r>
    </w:p>
    <w:p w14:paraId="7B5CF361" w14:textId="0C0CAB0B" w:rsidR="004B5605" w:rsidRPr="009E7612" w:rsidRDefault="004B5605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  <w:noProof/>
          <w:color w:val="000000" w:themeColor="text1"/>
          <w:u w:color="002D7D"/>
        </w:rPr>
      </w:pPr>
      <w:r w:rsidRPr="009E7612">
        <w:rPr>
          <w:rFonts w:ascii="Cambria" w:hAnsi="Cambria" w:cstheme="minorHAnsi"/>
          <w:b/>
          <w:noProof/>
        </w:rPr>
        <w:t>2.2.</w:t>
      </w:r>
      <w:r w:rsidRPr="009E7612">
        <w:rPr>
          <w:rFonts w:ascii="Cambria" w:hAnsi="Cambria" w:cstheme="minorHAnsi"/>
          <w:noProof/>
        </w:rPr>
        <w:t xml:space="preserve"> La Concurs nu pot participa angaja</w:t>
      </w:r>
      <w:r w:rsidR="00E42F7E" w:rsidRPr="009E7612">
        <w:rPr>
          <w:rFonts w:ascii="Cambria" w:hAnsi="Cambria" w:cstheme="minorHAnsi"/>
          <w:noProof/>
        </w:rPr>
        <w:t>ț</w:t>
      </w:r>
      <w:r w:rsidRPr="009E7612">
        <w:rPr>
          <w:rFonts w:ascii="Cambria" w:hAnsi="Cambria" w:cstheme="minorHAnsi"/>
          <w:noProof/>
        </w:rPr>
        <w:t>ii, colaboratorii/voluntarii</w:t>
      </w:r>
      <w:r w:rsidR="005A446A" w:rsidRPr="009E7612">
        <w:rPr>
          <w:rFonts w:ascii="Cambria" w:hAnsi="Cambria" w:cstheme="minorHAnsi"/>
          <w:noProof/>
        </w:rPr>
        <w:t xml:space="preserve"> </w:t>
      </w:r>
      <w:r w:rsidRPr="009E7612">
        <w:rPr>
          <w:rFonts w:ascii="Cambria" w:hAnsi="Cambria" w:cstheme="minorHAnsi"/>
          <w:noProof/>
        </w:rPr>
        <w:t>Asocia</w:t>
      </w:r>
      <w:r w:rsidR="00E42F7E" w:rsidRPr="009E7612">
        <w:rPr>
          <w:rFonts w:ascii="Cambria" w:hAnsi="Cambria" w:cstheme="minorHAnsi"/>
          <w:noProof/>
        </w:rPr>
        <w:t>ț</w:t>
      </w:r>
      <w:r w:rsidRPr="009E7612">
        <w:rPr>
          <w:rFonts w:ascii="Cambria" w:hAnsi="Cambria" w:cstheme="minorHAnsi"/>
          <w:noProof/>
        </w:rPr>
        <w:t>iei Green Revolution sau persoanele juridice, a</w:t>
      </w:r>
      <w:r w:rsidR="002833EE" w:rsidRPr="009E7612">
        <w:rPr>
          <w:rFonts w:ascii="Cambria" w:hAnsi="Cambria" w:cstheme="minorHAnsi"/>
          <w:noProof/>
        </w:rPr>
        <w:t>ș</w:t>
      </w:r>
      <w:r w:rsidRPr="009E7612">
        <w:rPr>
          <w:rFonts w:ascii="Cambria" w:hAnsi="Cambria" w:cstheme="minorHAnsi"/>
          <w:noProof/>
        </w:rPr>
        <w:t>a cum sunt definite de legea rom</w:t>
      </w:r>
      <w:r w:rsidR="004F5E9C">
        <w:rPr>
          <w:rFonts w:ascii="Cambria" w:hAnsi="Cambria" w:cstheme="minorHAnsi"/>
          <w:noProof/>
        </w:rPr>
        <w:t>â</w:t>
      </w:r>
      <w:r w:rsidRPr="009E7612">
        <w:rPr>
          <w:rFonts w:ascii="Cambria" w:hAnsi="Cambria" w:cstheme="minorHAnsi"/>
          <w:noProof/>
        </w:rPr>
        <w:t>n</w:t>
      </w:r>
      <w:r w:rsidR="004F5E9C">
        <w:rPr>
          <w:rFonts w:ascii="Cambria" w:hAnsi="Cambria" w:cstheme="minorHAnsi"/>
          <w:noProof/>
        </w:rPr>
        <w:t>ă</w:t>
      </w:r>
      <w:r w:rsidRPr="009E7612">
        <w:rPr>
          <w:rFonts w:ascii="Cambria" w:hAnsi="Cambria" w:cstheme="minorHAnsi"/>
          <w:noProof/>
        </w:rPr>
        <w:t>.</w:t>
      </w:r>
    </w:p>
    <w:p w14:paraId="1B159B56" w14:textId="77777777" w:rsidR="00FE08B0" w:rsidRPr="009E7612" w:rsidRDefault="00FE08B0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  <w:b/>
          <w:noProof/>
        </w:rPr>
      </w:pPr>
    </w:p>
    <w:p w14:paraId="7F25A2FF" w14:textId="077A36EF" w:rsidR="000511BB" w:rsidRPr="009E7612" w:rsidRDefault="00B26CA0" w:rsidP="00B26CA0">
      <w:pPr>
        <w:spacing w:line="360" w:lineRule="auto"/>
        <w:jc w:val="both"/>
        <w:rPr>
          <w:rFonts w:ascii="Cambria" w:hAnsi="Cambria" w:cstheme="minorHAnsi"/>
          <w:b/>
          <w:noProof/>
        </w:rPr>
      </w:pPr>
      <w:r w:rsidRPr="009E7612">
        <w:rPr>
          <w:rFonts w:ascii="Cambria" w:hAnsi="Cambria" w:cstheme="minorHAnsi"/>
          <w:b/>
          <w:noProof/>
        </w:rPr>
        <w:t xml:space="preserve">Articolul 3. </w:t>
      </w:r>
      <w:r w:rsidR="000511BB" w:rsidRPr="009E7612">
        <w:rPr>
          <w:rFonts w:ascii="Cambria" w:hAnsi="Cambria" w:cstheme="minorHAnsi"/>
          <w:b/>
          <w:noProof/>
        </w:rPr>
        <w:t>Mo</w:t>
      </w:r>
      <w:r w:rsidR="00F12362" w:rsidRPr="009E7612">
        <w:rPr>
          <w:rFonts w:ascii="Cambria" w:hAnsi="Cambria" w:cstheme="minorHAnsi"/>
          <w:b/>
          <w:noProof/>
        </w:rPr>
        <w:t>d</w:t>
      </w:r>
      <w:r w:rsidR="000511BB" w:rsidRPr="009E7612">
        <w:rPr>
          <w:rFonts w:ascii="Cambria" w:hAnsi="Cambria" w:cstheme="minorHAnsi"/>
          <w:b/>
          <w:noProof/>
        </w:rPr>
        <w:t>ul</w:t>
      </w:r>
      <w:r w:rsidR="00F12362" w:rsidRPr="009E7612">
        <w:rPr>
          <w:rFonts w:ascii="Cambria" w:hAnsi="Cambria" w:cstheme="minorHAnsi"/>
          <w:b/>
          <w:noProof/>
        </w:rPr>
        <w:t xml:space="preserve"> </w:t>
      </w:r>
      <w:r w:rsidR="002300C6" w:rsidRPr="009E7612">
        <w:rPr>
          <w:rFonts w:ascii="Cambria" w:hAnsi="Cambria" w:cstheme="minorHAnsi"/>
          <w:b/>
          <w:noProof/>
        </w:rPr>
        <w:t xml:space="preserve">de </w:t>
      </w:r>
      <w:r w:rsidR="00F12362" w:rsidRPr="009E7612">
        <w:rPr>
          <w:rFonts w:ascii="Cambria" w:hAnsi="Cambria" w:cstheme="minorHAnsi"/>
          <w:b/>
          <w:noProof/>
        </w:rPr>
        <w:t xml:space="preserve">participare </w:t>
      </w:r>
    </w:p>
    <w:p w14:paraId="39CF731F" w14:textId="44EAB087" w:rsidR="000511BB" w:rsidRPr="009E7612" w:rsidRDefault="00787B13" w:rsidP="4565FE5E">
      <w:pPr>
        <w:widowControl w:val="0"/>
        <w:autoSpaceDE w:val="0"/>
        <w:spacing w:line="360" w:lineRule="auto"/>
        <w:jc w:val="both"/>
        <w:rPr>
          <w:rFonts w:ascii="Cambria" w:hAnsi="Cambria" w:cstheme="minorBidi"/>
          <w:noProof/>
          <w:shd w:val="clear" w:color="auto" w:fill="FFFFFF"/>
        </w:rPr>
      </w:pPr>
      <w:r w:rsidRPr="4565FE5E">
        <w:rPr>
          <w:rFonts w:ascii="Cambria" w:hAnsi="Cambria" w:cstheme="minorBidi"/>
          <w:noProof/>
          <w:color w:val="000000" w:themeColor="text1"/>
        </w:rPr>
        <w:t xml:space="preserve">Persoanele care respectă condițiile din </w:t>
      </w:r>
      <w:r w:rsidRPr="4565FE5E">
        <w:rPr>
          <w:rFonts w:ascii="Cambria" w:hAnsi="Cambria" w:cstheme="minorBidi"/>
          <w:b/>
          <w:bCs/>
          <w:noProof/>
          <w:color w:val="000000" w:themeColor="text1"/>
        </w:rPr>
        <w:t>Art. 2</w:t>
      </w:r>
      <w:r w:rsidRPr="4565FE5E">
        <w:rPr>
          <w:rFonts w:ascii="Cambria" w:hAnsi="Cambria" w:cstheme="minorBidi"/>
          <w:noProof/>
          <w:color w:val="000000" w:themeColor="text1"/>
        </w:rPr>
        <w:t xml:space="preserve"> </w:t>
      </w:r>
      <w:r w:rsidR="000511BB" w:rsidRPr="4565FE5E">
        <w:rPr>
          <w:rFonts w:ascii="Cambria" w:hAnsi="Cambria" w:cstheme="minorBidi"/>
          <w:noProof/>
          <w:shd w:val="clear" w:color="auto" w:fill="FFFFFF"/>
        </w:rPr>
        <w:t xml:space="preserve">intră </w:t>
      </w:r>
      <w:r w:rsidR="0011793F" w:rsidRPr="4565FE5E">
        <w:rPr>
          <w:rFonts w:ascii="Cambria" w:hAnsi="Cambria" w:cstheme="minorBidi"/>
          <w:noProof/>
          <w:shd w:val="clear" w:color="auto" w:fill="FFFFFF"/>
        </w:rPr>
        <w:t xml:space="preserve">automat </w:t>
      </w:r>
      <w:r w:rsidR="000511BB" w:rsidRPr="4565FE5E">
        <w:rPr>
          <w:rFonts w:ascii="Cambria" w:hAnsi="Cambria" w:cstheme="minorBidi"/>
          <w:noProof/>
          <w:shd w:val="clear" w:color="auto" w:fill="FFFFFF"/>
        </w:rPr>
        <w:t xml:space="preserve">în tragerea la sorți și pot câștiga unul dintre cele </w:t>
      </w:r>
      <w:r w:rsidR="4F66F91A" w:rsidRPr="4565FE5E">
        <w:rPr>
          <w:rFonts w:ascii="Cambria" w:hAnsi="Cambria" w:cstheme="minorBidi"/>
          <w:noProof/>
          <w:shd w:val="clear" w:color="auto" w:fill="FFFFFF"/>
        </w:rPr>
        <w:t>21 de</w:t>
      </w:r>
      <w:r w:rsidR="000511BB" w:rsidRPr="4565FE5E">
        <w:rPr>
          <w:rFonts w:ascii="Cambria" w:hAnsi="Cambria" w:cstheme="minorBidi"/>
          <w:noProof/>
          <w:color w:val="000000" w:themeColor="text1"/>
        </w:rPr>
        <w:t xml:space="preserve"> abonamente lunare pentru trotinete și biciclete. </w:t>
      </w:r>
    </w:p>
    <w:p w14:paraId="4AB66DBD" w14:textId="77777777" w:rsidR="00F538FE" w:rsidRPr="009E7612" w:rsidRDefault="00F538FE" w:rsidP="00B26CA0">
      <w:pPr>
        <w:pStyle w:val="BodyText"/>
        <w:spacing w:after="0" w:line="360" w:lineRule="auto"/>
        <w:jc w:val="both"/>
        <w:rPr>
          <w:rFonts w:ascii="Cambria" w:hAnsi="Cambria" w:cstheme="minorHAnsi"/>
          <w:noProof/>
        </w:rPr>
      </w:pPr>
    </w:p>
    <w:p w14:paraId="539CD396" w14:textId="39D24F98" w:rsidR="00F538FE" w:rsidRPr="009E7612" w:rsidRDefault="00F538FE" w:rsidP="00B26CA0">
      <w:pPr>
        <w:pStyle w:val="BodyText"/>
        <w:spacing w:after="0" w:line="360" w:lineRule="auto"/>
        <w:jc w:val="both"/>
        <w:rPr>
          <w:rFonts w:ascii="Cambria" w:hAnsi="Cambria" w:cstheme="minorHAnsi"/>
          <w:b/>
          <w:noProof/>
        </w:rPr>
      </w:pPr>
      <w:r w:rsidRPr="009E7612">
        <w:rPr>
          <w:rFonts w:ascii="Cambria" w:hAnsi="Cambria" w:cstheme="minorHAnsi"/>
          <w:b/>
          <w:noProof/>
        </w:rPr>
        <w:t xml:space="preserve">Articolul 4. </w:t>
      </w:r>
      <w:r w:rsidR="000B7250" w:rsidRPr="009E7612">
        <w:rPr>
          <w:rFonts w:ascii="Cambria" w:hAnsi="Cambria" w:cstheme="minorHAnsi"/>
          <w:b/>
          <w:noProof/>
        </w:rPr>
        <w:t>Desemnarea c</w:t>
      </w:r>
      <w:r w:rsidR="002300C6" w:rsidRPr="009E7612">
        <w:rPr>
          <w:rFonts w:ascii="Cambria" w:hAnsi="Cambria" w:cstheme="minorHAnsi"/>
          <w:b/>
          <w:noProof/>
        </w:rPr>
        <w:t>âș</w:t>
      </w:r>
      <w:r w:rsidR="000B7250" w:rsidRPr="009E7612">
        <w:rPr>
          <w:rFonts w:ascii="Cambria" w:hAnsi="Cambria" w:cstheme="minorHAnsi"/>
          <w:b/>
          <w:noProof/>
        </w:rPr>
        <w:t>tig</w:t>
      </w:r>
      <w:r w:rsidR="002300C6" w:rsidRPr="009E7612">
        <w:rPr>
          <w:rFonts w:ascii="Cambria" w:hAnsi="Cambria" w:cstheme="minorHAnsi"/>
          <w:b/>
          <w:noProof/>
        </w:rPr>
        <w:t>ă</w:t>
      </w:r>
      <w:r w:rsidR="000B7250" w:rsidRPr="009E7612">
        <w:rPr>
          <w:rFonts w:ascii="Cambria" w:hAnsi="Cambria" w:cstheme="minorHAnsi"/>
          <w:b/>
          <w:noProof/>
        </w:rPr>
        <w:t>torilor</w:t>
      </w:r>
    </w:p>
    <w:p w14:paraId="403F79DA" w14:textId="308FCAF4" w:rsidR="00C64639" w:rsidRPr="009E7612" w:rsidRDefault="00F538FE" w:rsidP="4565FE5E">
      <w:pPr>
        <w:pStyle w:val="BodyText"/>
        <w:spacing w:after="0" w:line="360" w:lineRule="auto"/>
        <w:jc w:val="both"/>
        <w:rPr>
          <w:rFonts w:ascii="Cambria" w:hAnsi="Cambria" w:cstheme="minorBidi"/>
          <w:noProof/>
        </w:rPr>
      </w:pPr>
      <w:r w:rsidRPr="4565FE5E">
        <w:rPr>
          <w:rFonts w:ascii="Cambria" w:hAnsi="Cambria" w:cstheme="minorBidi"/>
          <w:b/>
          <w:bCs/>
          <w:noProof/>
        </w:rPr>
        <w:t>4.1.</w:t>
      </w:r>
      <w:r w:rsidRPr="4565FE5E">
        <w:rPr>
          <w:rFonts w:ascii="Cambria" w:hAnsi="Cambria" w:cstheme="minorBidi"/>
          <w:noProof/>
        </w:rPr>
        <w:t xml:space="preserve"> </w:t>
      </w:r>
      <w:r w:rsidR="00C63935" w:rsidRPr="4565FE5E">
        <w:rPr>
          <w:rFonts w:ascii="Cambria" w:hAnsi="Cambria" w:cstheme="minorBidi"/>
          <w:noProof/>
        </w:rPr>
        <w:t>Extragere</w:t>
      </w:r>
      <w:r w:rsidR="00C248C5" w:rsidRPr="4565FE5E">
        <w:rPr>
          <w:rFonts w:ascii="Cambria" w:hAnsi="Cambria" w:cstheme="minorBidi"/>
          <w:noProof/>
        </w:rPr>
        <w:t>a</w:t>
      </w:r>
      <w:r w:rsidR="005B4592" w:rsidRPr="4565FE5E">
        <w:rPr>
          <w:rFonts w:ascii="Cambria" w:hAnsi="Cambria" w:cstheme="minorBidi"/>
          <w:noProof/>
        </w:rPr>
        <w:t xml:space="preserve"> celor</w:t>
      </w:r>
      <w:r w:rsidR="00C248C5" w:rsidRPr="4565FE5E">
        <w:rPr>
          <w:rFonts w:ascii="Cambria" w:hAnsi="Cambria" w:cstheme="minorBidi"/>
          <w:noProof/>
        </w:rPr>
        <w:t xml:space="preserve"> </w:t>
      </w:r>
      <w:r w:rsidR="79EC9E72" w:rsidRPr="4565FE5E">
        <w:rPr>
          <w:rFonts w:ascii="Cambria" w:hAnsi="Cambria" w:cstheme="minorBidi"/>
          <w:noProof/>
        </w:rPr>
        <w:t>21</w:t>
      </w:r>
      <w:r w:rsidR="00A04141" w:rsidRPr="4565FE5E">
        <w:rPr>
          <w:rFonts w:ascii="Cambria" w:hAnsi="Cambria" w:cstheme="minorBidi"/>
          <w:noProof/>
        </w:rPr>
        <w:t xml:space="preserve"> c</w:t>
      </w:r>
      <w:r w:rsidR="00762468" w:rsidRPr="4565FE5E">
        <w:rPr>
          <w:rFonts w:ascii="Cambria" w:hAnsi="Cambria" w:cstheme="minorBidi"/>
          <w:noProof/>
        </w:rPr>
        <w:t>a</w:t>
      </w:r>
      <w:r w:rsidR="00C248C5" w:rsidRPr="4565FE5E">
        <w:rPr>
          <w:rFonts w:ascii="Cambria" w:hAnsi="Cambria" w:cstheme="minorBidi"/>
          <w:noProof/>
        </w:rPr>
        <w:t>ș</w:t>
      </w:r>
      <w:r w:rsidR="00A04141" w:rsidRPr="4565FE5E">
        <w:rPr>
          <w:rFonts w:ascii="Cambria" w:hAnsi="Cambria" w:cstheme="minorBidi"/>
          <w:noProof/>
        </w:rPr>
        <w:t>tig</w:t>
      </w:r>
      <w:r w:rsidR="00C64639" w:rsidRPr="4565FE5E">
        <w:rPr>
          <w:rFonts w:ascii="Cambria" w:hAnsi="Cambria" w:cstheme="minorBidi"/>
          <w:noProof/>
        </w:rPr>
        <w:t>ă</w:t>
      </w:r>
      <w:r w:rsidR="005B4592" w:rsidRPr="4565FE5E">
        <w:rPr>
          <w:rFonts w:ascii="Cambria" w:hAnsi="Cambria" w:cstheme="minorBidi"/>
          <w:noProof/>
        </w:rPr>
        <w:t>tori</w:t>
      </w:r>
      <w:r w:rsidR="00DB4948" w:rsidRPr="4565FE5E">
        <w:rPr>
          <w:rFonts w:ascii="Cambria" w:hAnsi="Cambria" w:cstheme="minorBidi"/>
          <w:noProof/>
        </w:rPr>
        <w:t xml:space="preserve"> se va face cu ajutorul </w:t>
      </w:r>
      <w:hyperlink r:id="rId11">
        <w:r w:rsidR="00DB4948" w:rsidRPr="4565FE5E">
          <w:rPr>
            <w:rStyle w:val="Hyperlink"/>
            <w:rFonts w:ascii="Cambria" w:hAnsi="Cambria" w:cstheme="minorBidi"/>
            <w:noProof/>
          </w:rPr>
          <w:t>www.random.org</w:t>
        </w:r>
      </w:hyperlink>
      <w:r w:rsidR="00C64639" w:rsidRPr="4565FE5E">
        <w:rPr>
          <w:rFonts w:ascii="Cambria" w:hAnsi="Cambria" w:cstheme="minorBidi"/>
          <w:noProof/>
        </w:rPr>
        <w:t>.</w:t>
      </w:r>
      <w:r w:rsidR="00C248C5" w:rsidRPr="4565FE5E">
        <w:rPr>
          <w:rFonts w:ascii="Cambria" w:hAnsi="Cambria" w:cstheme="minorBidi"/>
          <w:noProof/>
        </w:rPr>
        <w:t xml:space="preserve"> </w:t>
      </w:r>
      <w:r w:rsidR="00A27815">
        <w:rPr>
          <w:rFonts w:ascii="Cambria" w:hAnsi="Cambria" w:cstheme="minorBidi"/>
          <w:noProof/>
        </w:rPr>
        <w:t xml:space="preserve">Pentru </w:t>
      </w:r>
      <w:r w:rsidR="00C64639" w:rsidRPr="4565FE5E">
        <w:rPr>
          <w:rFonts w:ascii="Cambria" w:hAnsi="Cambria" w:cstheme="minorBidi"/>
          <w:noProof/>
        </w:rPr>
        <w:t xml:space="preserve"> fiecare zi din săptâmâna 16 septembrie 2020 – 22 septembrie 2020 vor fi extrași </w:t>
      </w:r>
      <w:r w:rsidR="00C248C5" w:rsidRPr="4565FE5E">
        <w:rPr>
          <w:rFonts w:ascii="Cambria" w:hAnsi="Cambria" w:cstheme="minorBidi"/>
          <w:noProof/>
        </w:rPr>
        <w:t xml:space="preserve">câte </w:t>
      </w:r>
      <w:r w:rsidR="7092FF89" w:rsidRPr="4565FE5E">
        <w:rPr>
          <w:rFonts w:ascii="Cambria" w:hAnsi="Cambria" w:cstheme="minorBidi"/>
          <w:noProof/>
        </w:rPr>
        <w:t>3</w:t>
      </w:r>
      <w:r w:rsidR="00C64639" w:rsidRPr="4565FE5E">
        <w:rPr>
          <w:rFonts w:ascii="Cambria" w:hAnsi="Cambria" w:cstheme="minorBidi"/>
          <w:noProof/>
        </w:rPr>
        <w:t xml:space="preserve"> </w:t>
      </w:r>
      <w:r w:rsidR="00E96B43" w:rsidRPr="4565FE5E">
        <w:rPr>
          <w:rFonts w:ascii="Cambria" w:hAnsi="Cambria" w:cstheme="minorBidi"/>
          <w:noProof/>
        </w:rPr>
        <w:t xml:space="preserve">câștigători. </w:t>
      </w:r>
      <w:r w:rsidR="00970077">
        <w:rPr>
          <w:rFonts w:ascii="Cambria" w:hAnsi="Cambria" w:cstheme="minorBidi"/>
          <w:noProof/>
        </w:rPr>
        <w:t xml:space="preserve">Extragerea </w:t>
      </w:r>
      <w:r w:rsidR="001647E9">
        <w:rPr>
          <w:rFonts w:ascii="Cambria" w:hAnsi="Cambria" w:cstheme="minorBidi"/>
          <w:noProof/>
        </w:rPr>
        <w:t xml:space="preserve">pentru fiecare zi </w:t>
      </w:r>
      <w:r w:rsidR="00970077">
        <w:rPr>
          <w:rFonts w:ascii="Cambria" w:hAnsi="Cambria" w:cstheme="minorBidi"/>
          <w:noProof/>
        </w:rPr>
        <w:t xml:space="preserve">va avea loc </w:t>
      </w:r>
      <w:r w:rsidR="009D0A2A">
        <w:rPr>
          <w:rFonts w:ascii="Cambria" w:hAnsi="Cambria" w:cstheme="minorBidi"/>
          <w:noProof/>
        </w:rPr>
        <w:t xml:space="preserve">în ziua următoare achiziționării </w:t>
      </w:r>
      <w:r w:rsidR="006A6AF5">
        <w:rPr>
          <w:rFonts w:ascii="Cambria" w:hAnsi="Cambria" w:cstheme="minorBidi"/>
          <w:noProof/>
        </w:rPr>
        <w:t xml:space="preserve">serviciului </w:t>
      </w:r>
      <w:r w:rsidR="006A6AF5" w:rsidRPr="009E7612">
        <w:rPr>
          <w:rFonts w:ascii="Cambria" w:hAnsi="Cambria" w:cstheme="minorHAnsi"/>
          <w:noProof/>
          <w:color w:val="000000" w:themeColor="text1"/>
          <w:u w:color="002D7D"/>
        </w:rPr>
        <w:t>I’Velo</w:t>
      </w:r>
      <w:r w:rsidR="006A6AF5">
        <w:rPr>
          <w:rFonts w:ascii="Cambria" w:hAnsi="Cambria" w:cstheme="minorHAnsi"/>
          <w:noProof/>
          <w:color w:val="000000" w:themeColor="text1"/>
          <w:u w:color="002D7D"/>
        </w:rPr>
        <w:t xml:space="preserve">. </w:t>
      </w:r>
    </w:p>
    <w:p w14:paraId="3AB2CE46" w14:textId="77777777" w:rsidR="002300C6" w:rsidRPr="009E7612" w:rsidRDefault="002300C6" w:rsidP="002300C6">
      <w:pPr>
        <w:spacing w:line="360" w:lineRule="auto"/>
        <w:jc w:val="both"/>
        <w:rPr>
          <w:rFonts w:ascii="Cambria" w:hAnsi="Cambria" w:cstheme="minorHAnsi"/>
          <w:b/>
          <w:noProof/>
        </w:rPr>
      </w:pPr>
    </w:p>
    <w:p w14:paraId="787A799F" w14:textId="71EC3ED5" w:rsidR="002300C6" w:rsidRPr="009E7612" w:rsidRDefault="002300C6" w:rsidP="002300C6">
      <w:pPr>
        <w:spacing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b/>
          <w:noProof/>
        </w:rPr>
        <w:t>Articolul 5. Anun</w:t>
      </w:r>
      <w:r w:rsidR="004C1FF9" w:rsidRPr="009E7612">
        <w:rPr>
          <w:rFonts w:ascii="Cambria" w:hAnsi="Cambria" w:cstheme="minorHAnsi"/>
          <w:b/>
          <w:noProof/>
        </w:rPr>
        <w:t>ț</w:t>
      </w:r>
      <w:r w:rsidRPr="009E7612">
        <w:rPr>
          <w:rFonts w:ascii="Cambria" w:hAnsi="Cambria" w:cstheme="minorHAnsi"/>
          <w:b/>
          <w:noProof/>
        </w:rPr>
        <w:t>area c</w:t>
      </w:r>
      <w:r w:rsidR="004C1FF9" w:rsidRPr="009E7612">
        <w:rPr>
          <w:rFonts w:ascii="Cambria" w:hAnsi="Cambria" w:cstheme="minorHAnsi"/>
          <w:b/>
          <w:noProof/>
        </w:rPr>
        <w:t>â</w:t>
      </w:r>
      <w:r w:rsidR="0066016B">
        <w:rPr>
          <w:rFonts w:ascii="Cambria" w:hAnsi="Cambria" w:cstheme="minorHAnsi"/>
          <w:b/>
          <w:noProof/>
        </w:rPr>
        <w:t>ș</w:t>
      </w:r>
      <w:r w:rsidRPr="009E7612">
        <w:rPr>
          <w:rFonts w:ascii="Cambria" w:hAnsi="Cambria" w:cstheme="minorHAnsi"/>
          <w:b/>
          <w:noProof/>
        </w:rPr>
        <w:t>tig</w:t>
      </w:r>
      <w:r w:rsidR="004C1FF9" w:rsidRPr="009E7612">
        <w:rPr>
          <w:rFonts w:ascii="Cambria" w:hAnsi="Cambria" w:cstheme="minorHAnsi"/>
          <w:b/>
          <w:noProof/>
        </w:rPr>
        <w:t>ă</w:t>
      </w:r>
      <w:r w:rsidRPr="009E7612">
        <w:rPr>
          <w:rFonts w:ascii="Cambria" w:hAnsi="Cambria" w:cstheme="minorHAnsi"/>
          <w:b/>
          <w:noProof/>
        </w:rPr>
        <w:t xml:space="preserve">torilor </w:t>
      </w:r>
      <w:r w:rsidR="0066016B">
        <w:rPr>
          <w:rFonts w:ascii="Cambria" w:hAnsi="Cambria" w:cstheme="minorHAnsi"/>
          <w:b/>
          <w:noProof/>
        </w:rPr>
        <w:t>ș</w:t>
      </w:r>
      <w:r w:rsidRPr="009E7612">
        <w:rPr>
          <w:rFonts w:ascii="Cambria" w:hAnsi="Cambria" w:cstheme="minorHAnsi"/>
          <w:b/>
          <w:noProof/>
        </w:rPr>
        <w:t>i acordarea premiilor</w:t>
      </w:r>
    </w:p>
    <w:p w14:paraId="1475BAE1" w14:textId="77777777" w:rsidR="002300C6" w:rsidRPr="009E7612" w:rsidRDefault="002300C6" w:rsidP="00F5020F">
      <w:pPr>
        <w:pStyle w:val="BodyText"/>
        <w:spacing w:after="0" w:line="360" w:lineRule="auto"/>
        <w:jc w:val="both"/>
        <w:rPr>
          <w:rFonts w:ascii="Cambria" w:hAnsi="Cambria" w:cstheme="minorHAnsi"/>
          <w:noProof/>
        </w:rPr>
      </w:pPr>
    </w:p>
    <w:p w14:paraId="54AF6AC0" w14:textId="4A046886" w:rsidR="00E96B43" w:rsidRPr="009E7612" w:rsidRDefault="00F4245F" w:rsidP="00F5020F">
      <w:pPr>
        <w:pStyle w:val="BodyText"/>
        <w:spacing w:after="0"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b/>
          <w:noProof/>
        </w:rPr>
        <w:t>5</w:t>
      </w:r>
      <w:r w:rsidR="00F538FE" w:rsidRPr="009E7612">
        <w:rPr>
          <w:rFonts w:ascii="Cambria" w:hAnsi="Cambria" w:cstheme="minorHAnsi"/>
          <w:b/>
          <w:noProof/>
        </w:rPr>
        <w:t>.</w:t>
      </w:r>
      <w:r w:rsidRPr="009E7612">
        <w:rPr>
          <w:rFonts w:ascii="Cambria" w:hAnsi="Cambria" w:cstheme="minorHAnsi"/>
          <w:b/>
          <w:noProof/>
        </w:rPr>
        <w:t>1</w:t>
      </w:r>
      <w:r w:rsidR="00F538FE" w:rsidRPr="009E7612">
        <w:rPr>
          <w:rFonts w:ascii="Cambria" w:hAnsi="Cambria" w:cstheme="minorHAnsi"/>
          <w:b/>
          <w:noProof/>
        </w:rPr>
        <w:t>.</w:t>
      </w:r>
      <w:r w:rsidR="00F538FE" w:rsidRPr="009E7612">
        <w:rPr>
          <w:rFonts w:ascii="Cambria" w:hAnsi="Cambria" w:cstheme="minorHAnsi"/>
          <w:noProof/>
        </w:rPr>
        <w:t xml:space="preserve"> Fiecare ca</w:t>
      </w:r>
      <w:r w:rsidR="005B5781" w:rsidRPr="009E7612">
        <w:rPr>
          <w:rFonts w:ascii="Cambria" w:hAnsi="Cambria" w:cstheme="minorHAnsi"/>
          <w:noProof/>
        </w:rPr>
        <w:t>ș</w:t>
      </w:r>
      <w:r w:rsidR="00F538FE" w:rsidRPr="009E7612">
        <w:rPr>
          <w:rFonts w:ascii="Cambria" w:hAnsi="Cambria" w:cstheme="minorHAnsi"/>
          <w:noProof/>
        </w:rPr>
        <w:t>tig</w:t>
      </w:r>
      <w:r w:rsidR="0087607A" w:rsidRPr="009E7612">
        <w:rPr>
          <w:rFonts w:ascii="Cambria" w:hAnsi="Cambria" w:cstheme="minorHAnsi"/>
          <w:noProof/>
        </w:rPr>
        <w:t>ă</w:t>
      </w:r>
      <w:r w:rsidR="00F538FE" w:rsidRPr="009E7612">
        <w:rPr>
          <w:rFonts w:ascii="Cambria" w:hAnsi="Cambria" w:cstheme="minorHAnsi"/>
          <w:noProof/>
        </w:rPr>
        <w:t>tor desemnat prin tragere la sor</w:t>
      </w:r>
      <w:r w:rsidR="00E96B43" w:rsidRPr="009E7612">
        <w:rPr>
          <w:rFonts w:ascii="Cambria" w:hAnsi="Cambria" w:cstheme="minorHAnsi"/>
          <w:noProof/>
        </w:rPr>
        <w:t>ț</w:t>
      </w:r>
      <w:r w:rsidR="00F538FE" w:rsidRPr="009E7612">
        <w:rPr>
          <w:rFonts w:ascii="Cambria" w:hAnsi="Cambria" w:cstheme="minorHAnsi"/>
          <w:noProof/>
        </w:rPr>
        <w:t xml:space="preserve">i </w:t>
      </w:r>
      <w:r w:rsidR="00E96B43" w:rsidRPr="009E7612">
        <w:rPr>
          <w:rFonts w:ascii="Cambria" w:hAnsi="Cambria" w:cstheme="minorHAnsi"/>
          <w:noProof/>
        </w:rPr>
        <w:t xml:space="preserve">va primi pe </w:t>
      </w:r>
      <w:r w:rsidR="00BD3D3C" w:rsidRPr="009E7612">
        <w:rPr>
          <w:rFonts w:ascii="Cambria" w:hAnsi="Cambria" w:cstheme="minorHAnsi"/>
          <w:noProof/>
        </w:rPr>
        <w:t>e</w:t>
      </w:r>
      <w:r w:rsidR="00E96B43" w:rsidRPr="009E7612">
        <w:rPr>
          <w:rFonts w:ascii="Cambria" w:hAnsi="Cambria" w:cstheme="minorHAnsi"/>
          <w:noProof/>
        </w:rPr>
        <w:t xml:space="preserve">mail </w:t>
      </w:r>
      <w:r w:rsidR="005B5781" w:rsidRPr="009E7612">
        <w:rPr>
          <w:rFonts w:ascii="Cambria" w:hAnsi="Cambria" w:cstheme="minorHAnsi"/>
          <w:noProof/>
        </w:rPr>
        <w:t xml:space="preserve">o comunicare din partea Asociației Green Revolution în care va fi informat </w:t>
      </w:r>
      <w:r w:rsidR="0087607A" w:rsidRPr="009E7612">
        <w:rPr>
          <w:rFonts w:ascii="Cambria" w:hAnsi="Cambria" w:cstheme="minorHAnsi"/>
          <w:noProof/>
        </w:rPr>
        <w:t>de acest lucru</w:t>
      </w:r>
      <w:r w:rsidR="00BF357E" w:rsidRPr="009E7612">
        <w:rPr>
          <w:rFonts w:ascii="Cambria" w:hAnsi="Cambria" w:cstheme="minorHAnsi"/>
          <w:noProof/>
        </w:rPr>
        <w:t xml:space="preserve">, în aceeași zi în care a </w:t>
      </w:r>
      <w:r w:rsidR="002A38BA" w:rsidRPr="009E7612">
        <w:rPr>
          <w:rFonts w:ascii="Cambria" w:hAnsi="Cambria" w:cstheme="minorHAnsi"/>
          <w:noProof/>
        </w:rPr>
        <w:t xml:space="preserve">fost extras câștigător, conform Art. </w:t>
      </w:r>
      <w:r w:rsidR="00D2531B" w:rsidRPr="009E7612">
        <w:rPr>
          <w:rFonts w:ascii="Cambria" w:hAnsi="Cambria" w:cstheme="minorHAnsi"/>
          <w:noProof/>
        </w:rPr>
        <w:t>4.1.</w:t>
      </w:r>
      <w:r w:rsidR="00273043" w:rsidRPr="009E7612">
        <w:rPr>
          <w:rFonts w:ascii="Cambria" w:hAnsi="Cambria" w:cstheme="minorHAnsi"/>
          <w:noProof/>
        </w:rPr>
        <w:t xml:space="preserve"> </w:t>
      </w:r>
    </w:p>
    <w:p w14:paraId="581C1A3F" w14:textId="77777777" w:rsidR="002E03E7" w:rsidRPr="009E7612" w:rsidRDefault="002E03E7" w:rsidP="00F5020F">
      <w:pPr>
        <w:pStyle w:val="BodyText"/>
        <w:spacing w:after="0" w:line="360" w:lineRule="auto"/>
        <w:jc w:val="both"/>
        <w:rPr>
          <w:rFonts w:ascii="Cambria" w:hAnsi="Cambria" w:cstheme="minorHAnsi"/>
          <w:noProof/>
        </w:rPr>
      </w:pPr>
    </w:p>
    <w:p w14:paraId="5112FEB9" w14:textId="39F48E0E" w:rsidR="00BD3D3C" w:rsidRPr="009E7612" w:rsidRDefault="00F4245F" w:rsidP="00F5020F">
      <w:pPr>
        <w:pStyle w:val="BodyText"/>
        <w:spacing w:after="0" w:line="360" w:lineRule="auto"/>
        <w:jc w:val="both"/>
        <w:rPr>
          <w:rFonts w:ascii="Cambria" w:hAnsi="Cambria" w:cstheme="minorHAnsi"/>
        </w:rPr>
      </w:pPr>
      <w:r w:rsidRPr="009E7612">
        <w:rPr>
          <w:rFonts w:ascii="Cambria" w:hAnsi="Cambria" w:cstheme="minorHAnsi"/>
          <w:b/>
          <w:bCs/>
          <w:noProof/>
        </w:rPr>
        <w:t>5.2</w:t>
      </w:r>
      <w:r w:rsidR="00466C70" w:rsidRPr="009E7612">
        <w:rPr>
          <w:rFonts w:ascii="Cambria" w:hAnsi="Cambria" w:cstheme="minorHAnsi"/>
          <w:b/>
          <w:bCs/>
          <w:noProof/>
        </w:rPr>
        <w:t>.</w:t>
      </w:r>
      <w:r w:rsidRPr="009E7612">
        <w:rPr>
          <w:rFonts w:ascii="Cambria" w:hAnsi="Cambria" w:cstheme="minorHAnsi"/>
          <w:b/>
          <w:bCs/>
          <w:noProof/>
        </w:rPr>
        <w:t xml:space="preserve"> </w:t>
      </w:r>
      <w:r w:rsidR="005B5E47" w:rsidRPr="009E7612">
        <w:rPr>
          <w:rFonts w:ascii="Cambria" w:hAnsi="Cambria" w:cstheme="minorHAnsi"/>
          <w:noProof/>
        </w:rPr>
        <w:t>Premiul constă într-un abonament lunar</w:t>
      </w:r>
      <w:r w:rsidR="005B5E47" w:rsidRPr="009E7612">
        <w:rPr>
          <w:rFonts w:ascii="Cambria" w:hAnsi="Cambria" w:cstheme="minorHAnsi"/>
          <w:b/>
          <w:bCs/>
          <w:noProof/>
        </w:rPr>
        <w:t xml:space="preserve"> </w:t>
      </w:r>
      <w:r w:rsidR="005B5E47" w:rsidRPr="009E7612">
        <w:rPr>
          <w:rFonts w:ascii="Cambria" w:hAnsi="Cambria" w:cstheme="minorHAnsi"/>
          <w:noProof/>
          <w:color w:val="000000" w:themeColor="text1"/>
          <w:u w:color="002D7D"/>
        </w:rPr>
        <w:t>I’Velo</w:t>
      </w:r>
      <w:r w:rsidR="00904CD5" w:rsidRPr="009E7612">
        <w:rPr>
          <w:rFonts w:ascii="Cambria" w:hAnsi="Cambria" w:cstheme="minorHAnsi"/>
          <w:noProof/>
          <w:color w:val="000000" w:themeColor="text1"/>
          <w:u w:color="002D7D"/>
        </w:rPr>
        <w:t xml:space="preserve">, </w:t>
      </w:r>
      <w:r w:rsidR="00904CD5" w:rsidRPr="009E7612">
        <w:rPr>
          <w:rFonts w:ascii="Cambria" w:hAnsi="Cambria" w:cstheme="minorHAnsi"/>
        </w:rPr>
        <w:t xml:space="preserve">cu un număr nelimitat de utilizări ale bicicletelor și trotinetelor electrice în perioada de valabilitate. </w:t>
      </w:r>
    </w:p>
    <w:p w14:paraId="3ECB7D3C" w14:textId="77777777" w:rsidR="004C1FF9" w:rsidRPr="009E7612" w:rsidRDefault="004C1FF9" w:rsidP="00F5020F">
      <w:pPr>
        <w:pStyle w:val="BodyText"/>
        <w:spacing w:after="0" w:line="360" w:lineRule="auto"/>
        <w:jc w:val="both"/>
        <w:rPr>
          <w:rFonts w:ascii="Cambria" w:hAnsi="Cambria" w:cstheme="minorHAnsi"/>
          <w:b/>
          <w:bCs/>
        </w:rPr>
      </w:pPr>
    </w:p>
    <w:p w14:paraId="27BDDEDE" w14:textId="650F8433" w:rsidR="00904CD5" w:rsidRPr="009E7612" w:rsidRDefault="00904CD5" w:rsidP="00F5020F">
      <w:pPr>
        <w:pStyle w:val="BodyText"/>
        <w:spacing w:after="0" w:line="360" w:lineRule="auto"/>
        <w:jc w:val="both"/>
        <w:rPr>
          <w:rFonts w:ascii="Cambria" w:hAnsi="Cambria" w:cstheme="minorHAnsi"/>
        </w:rPr>
      </w:pPr>
      <w:r w:rsidRPr="009E7612">
        <w:rPr>
          <w:rFonts w:ascii="Cambria" w:hAnsi="Cambria" w:cstheme="minorHAnsi"/>
          <w:b/>
          <w:bCs/>
        </w:rPr>
        <w:t>5.</w:t>
      </w:r>
      <w:r w:rsidR="00466C70" w:rsidRPr="009E7612">
        <w:rPr>
          <w:rFonts w:ascii="Cambria" w:hAnsi="Cambria" w:cstheme="minorHAnsi"/>
          <w:b/>
          <w:bCs/>
        </w:rPr>
        <w:t>3.</w:t>
      </w:r>
      <w:r w:rsidR="00466C70" w:rsidRPr="009E7612">
        <w:rPr>
          <w:rFonts w:ascii="Cambria" w:hAnsi="Cambria" w:cstheme="minorHAnsi"/>
        </w:rPr>
        <w:t xml:space="preserve"> Abonamentul lunar</w:t>
      </w:r>
      <w:r w:rsidR="004C1FF9" w:rsidRPr="009E7612">
        <w:rPr>
          <w:rFonts w:ascii="Cambria" w:hAnsi="Cambria" w:cstheme="minorHAnsi"/>
        </w:rPr>
        <w:t>,</w:t>
      </w:r>
      <w:r w:rsidR="00466C70" w:rsidRPr="009E7612">
        <w:rPr>
          <w:rFonts w:ascii="Cambria" w:hAnsi="Cambria" w:cstheme="minorHAnsi"/>
        </w:rPr>
        <w:t xml:space="preserve"> </w:t>
      </w:r>
      <w:r w:rsidR="001D3041" w:rsidRPr="009E7612">
        <w:rPr>
          <w:rFonts w:ascii="Cambria" w:hAnsi="Cambria" w:cstheme="minorHAnsi"/>
        </w:rPr>
        <w:t>câștigat prin tr</w:t>
      </w:r>
      <w:r w:rsidR="004C1FF9" w:rsidRPr="009E7612">
        <w:rPr>
          <w:rFonts w:ascii="Cambria" w:hAnsi="Cambria" w:cstheme="minorHAnsi"/>
        </w:rPr>
        <w:t>a</w:t>
      </w:r>
      <w:r w:rsidR="001D3041" w:rsidRPr="009E7612">
        <w:rPr>
          <w:rFonts w:ascii="Cambria" w:hAnsi="Cambria" w:cstheme="minorHAnsi"/>
        </w:rPr>
        <w:t>gere la sorți conform Art. 4</w:t>
      </w:r>
      <w:r w:rsidR="004C1FF9" w:rsidRPr="009E7612">
        <w:rPr>
          <w:rFonts w:ascii="Cambria" w:hAnsi="Cambria" w:cstheme="minorHAnsi"/>
        </w:rPr>
        <w:t>,</w:t>
      </w:r>
      <w:r w:rsidR="001D3041" w:rsidRPr="009E7612">
        <w:rPr>
          <w:rFonts w:ascii="Cambria" w:hAnsi="Cambria" w:cstheme="minorHAnsi"/>
        </w:rPr>
        <w:t xml:space="preserve"> poate fi activat oricând </w:t>
      </w:r>
      <w:r w:rsidR="00C93AE6" w:rsidRPr="009E7612">
        <w:rPr>
          <w:rFonts w:ascii="Cambria" w:hAnsi="Cambria" w:cstheme="minorHAnsi"/>
        </w:rPr>
        <w:t>în perioada 16 septembrie 2020 – 16 septembrie 2021</w:t>
      </w:r>
      <w:r w:rsidR="00BE6CFD" w:rsidRPr="009E7612">
        <w:rPr>
          <w:rFonts w:ascii="Cambria" w:hAnsi="Cambria" w:cstheme="minorHAnsi"/>
        </w:rPr>
        <w:t xml:space="preserve"> prin </w:t>
      </w:r>
      <w:r w:rsidR="009E7612" w:rsidRPr="009E7612">
        <w:rPr>
          <w:rFonts w:ascii="Cambria" w:hAnsi="Cambria" w:cstheme="minorHAnsi"/>
        </w:rPr>
        <w:t>trimiterea</w:t>
      </w:r>
      <w:r w:rsidR="00BE6CFD" w:rsidRPr="009E7612">
        <w:rPr>
          <w:rFonts w:ascii="Cambria" w:hAnsi="Cambria" w:cstheme="minorHAnsi"/>
        </w:rPr>
        <w:t xml:space="preserve"> unei solicitări în acest sens pe adresa de email </w:t>
      </w:r>
      <w:hyperlink r:id="rId12" w:history="1">
        <w:r w:rsidR="004C1FF9" w:rsidRPr="009E7612">
          <w:rPr>
            <w:rStyle w:val="Hyperlink"/>
            <w:rFonts w:ascii="Cambria" w:hAnsi="Cambria" w:cstheme="minorHAnsi"/>
          </w:rPr>
          <w:t>ivelo@greenrevolution.ro</w:t>
        </w:r>
      </w:hyperlink>
      <w:r w:rsidR="004C1FF9" w:rsidRPr="009E7612">
        <w:rPr>
          <w:rFonts w:ascii="Cambria" w:hAnsi="Cambria" w:cstheme="minorHAnsi"/>
        </w:rPr>
        <w:t xml:space="preserve">. </w:t>
      </w:r>
    </w:p>
    <w:p w14:paraId="6F002085" w14:textId="77777777" w:rsidR="002E03E7" w:rsidRPr="009E7612" w:rsidRDefault="002E03E7" w:rsidP="00F5020F">
      <w:pPr>
        <w:pStyle w:val="BodyText"/>
        <w:spacing w:after="0" w:line="360" w:lineRule="auto"/>
        <w:jc w:val="both"/>
        <w:rPr>
          <w:rFonts w:ascii="Cambria" w:hAnsi="Cambria" w:cstheme="minorHAnsi"/>
        </w:rPr>
      </w:pPr>
    </w:p>
    <w:p w14:paraId="19426517" w14:textId="71F00CB4" w:rsidR="00D554DE" w:rsidRPr="009E7612" w:rsidRDefault="00D902C2" w:rsidP="00BF357E">
      <w:pPr>
        <w:pStyle w:val="BodyText"/>
        <w:spacing w:after="0" w:line="360" w:lineRule="auto"/>
        <w:jc w:val="both"/>
        <w:rPr>
          <w:rFonts w:ascii="Cambria" w:hAnsi="Cambria" w:cstheme="minorHAnsi"/>
          <w:b/>
          <w:bCs/>
          <w:noProof/>
        </w:rPr>
      </w:pPr>
      <w:r w:rsidRPr="009E7612">
        <w:rPr>
          <w:rFonts w:ascii="Cambria" w:hAnsi="Cambria" w:cstheme="minorHAnsi"/>
          <w:b/>
          <w:bCs/>
        </w:rPr>
        <w:t>5.4.</w:t>
      </w:r>
      <w:r w:rsidRPr="009E7612">
        <w:rPr>
          <w:rFonts w:ascii="Cambria" w:hAnsi="Cambria" w:cstheme="minorHAnsi"/>
        </w:rPr>
        <w:t xml:space="preserve"> Persoanele care au fost anunțate prin </w:t>
      </w:r>
      <w:r w:rsidR="008E63B2" w:rsidRPr="009E7612">
        <w:rPr>
          <w:rFonts w:ascii="Cambria" w:hAnsi="Cambria" w:cstheme="minorHAnsi"/>
        </w:rPr>
        <w:t xml:space="preserve">email că sunt câștigători </w:t>
      </w:r>
      <w:r w:rsidR="00F4539E" w:rsidRPr="009E7612">
        <w:rPr>
          <w:rFonts w:ascii="Cambria" w:hAnsi="Cambria" w:cstheme="minorHAnsi"/>
        </w:rPr>
        <w:t>pot să refuze să intre în posesia premiilor</w:t>
      </w:r>
      <w:r w:rsidR="001220F7" w:rsidRPr="009E7612">
        <w:rPr>
          <w:rFonts w:ascii="Cambria" w:hAnsi="Cambria" w:cstheme="minorHAnsi"/>
        </w:rPr>
        <w:t xml:space="preserve"> dacă nu solicită activarea abonamentului </w:t>
      </w:r>
      <w:r w:rsidR="00D554DE" w:rsidRPr="009E7612">
        <w:rPr>
          <w:rFonts w:ascii="Cambria" w:hAnsi="Cambria" w:cstheme="minorHAnsi"/>
        </w:rPr>
        <w:t xml:space="preserve">lunar, conform Art. 5.3 </w:t>
      </w:r>
    </w:p>
    <w:p w14:paraId="45626F64" w14:textId="77777777" w:rsidR="002D0721" w:rsidRDefault="002D0721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  <w:b/>
          <w:bCs/>
        </w:rPr>
      </w:pPr>
    </w:p>
    <w:p w14:paraId="220BFE34" w14:textId="7088BAF6" w:rsidR="0023143A" w:rsidRDefault="002D0721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</w:rPr>
      </w:pPr>
      <w:r w:rsidRPr="005C4E6E">
        <w:rPr>
          <w:rFonts w:ascii="Cambria" w:hAnsi="Cambria" w:cstheme="minorHAnsi"/>
          <w:b/>
          <w:bCs/>
        </w:rPr>
        <w:t>5.5.</w:t>
      </w:r>
      <w:r>
        <w:rPr>
          <w:rFonts w:ascii="Cambria" w:hAnsi="Cambria" w:cstheme="minorHAnsi"/>
        </w:rPr>
        <w:t xml:space="preserve"> În cazul </w:t>
      </w:r>
      <w:r w:rsidR="00BD728E">
        <w:rPr>
          <w:rFonts w:ascii="Cambria" w:hAnsi="Cambria" w:cstheme="minorHAnsi"/>
        </w:rPr>
        <w:t>î</w:t>
      </w:r>
      <w:r>
        <w:rPr>
          <w:rFonts w:ascii="Cambria" w:hAnsi="Cambria" w:cstheme="minorHAnsi"/>
        </w:rPr>
        <w:t xml:space="preserve">n care </w:t>
      </w:r>
      <w:proofErr w:type="spellStart"/>
      <w:r>
        <w:rPr>
          <w:rFonts w:ascii="Cambria" w:hAnsi="Cambria" w:cstheme="minorHAnsi"/>
        </w:rPr>
        <w:t>caștig</w:t>
      </w:r>
      <w:r w:rsidR="00935DD0">
        <w:rPr>
          <w:rFonts w:ascii="Cambria" w:hAnsi="Cambria" w:cstheme="minorHAnsi"/>
        </w:rPr>
        <w:t>ă</w:t>
      </w:r>
      <w:r>
        <w:rPr>
          <w:rFonts w:ascii="Cambria" w:hAnsi="Cambria" w:cstheme="minorHAnsi"/>
        </w:rPr>
        <w:t>torii</w:t>
      </w:r>
      <w:proofErr w:type="spellEnd"/>
      <w:r>
        <w:rPr>
          <w:rFonts w:ascii="Cambria" w:hAnsi="Cambria" w:cstheme="minorHAnsi"/>
        </w:rPr>
        <w:t xml:space="preserve"> nu activează abonamentul lunar in perioada 16 septembrie 2020 – 16 septembrie 2021, aceștia pierd dreptul a mai solicita activarea abonamentului lunar.</w:t>
      </w:r>
    </w:p>
    <w:p w14:paraId="0B615D1E" w14:textId="77777777" w:rsidR="002D0721" w:rsidRPr="009E7612" w:rsidRDefault="002D0721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  <w:b/>
          <w:noProof/>
        </w:rPr>
      </w:pPr>
    </w:p>
    <w:p w14:paraId="4123C75D" w14:textId="77777777" w:rsidR="00F12362" w:rsidRPr="009E7612" w:rsidRDefault="00F12362" w:rsidP="00B26CA0">
      <w:pPr>
        <w:widowControl w:val="0"/>
        <w:autoSpaceDE w:val="0"/>
        <w:spacing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b/>
          <w:noProof/>
        </w:rPr>
        <w:t xml:space="preserve">Articolul </w:t>
      </w:r>
      <w:r w:rsidR="0077207D" w:rsidRPr="009E7612">
        <w:rPr>
          <w:rFonts w:ascii="Cambria" w:hAnsi="Cambria" w:cstheme="minorHAnsi"/>
          <w:b/>
          <w:noProof/>
        </w:rPr>
        <w:t>6</w:t>
      </w:r>
      <w:r w:rsidRPr="009E7612">
        <w:rPr>
          <w:rFonts w:ascii="Cambria" w:hAnsi="Cambria" w:cstheme="minorHAnsi"/>
          <w:b/>
          <w:noProof/>
        </w:rPr>
        <w:t>. Taxe si impozite</w:t>
      </w:r>
    </w:p>
    <w:p w14:paraId="482171E7" w14:textId="5C4F388E" w:rsidR="002F128B" w:rsidRPr="009E7612" w:rsidRDefault="0077207D" w:rsidP="00B26CA0">
      <w:pPr>
        <w:shd w:val="clear" w:color="auto" w:fill="FFFFFF"/>
        <w:spacing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b/>
          <w:noProof/>
        </w:rPr>
        <w:t>6</w:t>
      </w:r>
      <w:r w:rsidR="001C4783" w:rsidRPr="009E7612">
        <w:rPr>
          <w:rFonts w:ascii="Cambria" w:hAnsi="Cambria" w:cstheme="minorHAnsi"/>
          <w:b/>
          <w:noProof/>
        </w:rPr>
        <w:t>.1</w:t>
      </w:r>
      <w:r w:rsidR="00457F10" w:rsidRPr="009E7612">
        <w:rPr>
          <w:rFonts w:ascii="Cambria" w:hAnsi="Cambria" w:cstheme="minorHAnsi"/>
          <w:b/>
          <w:noProof/>
        </w:rPr>
        <w:t>.</w:t>
      </w:r>
      <w:r w:rsidR="001C4783" w:rsidRPr="009E7612">
        <w:rPr>
          <w:rFonts w:ascii="Cambria" w:hAnsi="Cambria" w:cstheme="minorHAnsi"/>
          <w:noProof/>
        </w:rPr>
        <w:t xml:space="preserve"> </w:t>
      </w:r>
      <w:r w:rsidR="00F12362" w:rsidRPr="009E7612">
        <w:rPr>
          <w:rFonts w:ascii="Cambria" w:hAnsi="Cambria" w:cstheme="minorHAnsi"/>
          <w:noProof/>
        </w:rPr>
        <w:t>Organizatorul se oblig</w:t>
      </w:r>
      <w:r w:rsidR="002F128B" w:rsidRPr="009E7612">
        <w:rPr>
          <w:rFonts w:ascii="Cambria" w:hAnsi="Cambria" w:cstheme="minorHAnsi"/>
          <w:noProof/>
        </w:rPr>
        <w:t>ă</w:t>
      </w:r>
      <w:r w:rsidR="00F12362" w:rsidRPr="009E7612">
        <w:rPr>
          <w:rFonts w:ascii="Cambria" w:hAnsi="Cambria" w:cstheme="minorHAnsi"/>
          <w:noProof/>
        </w:rPr>
        <w:t xml:space="preserve"> s</w:t>
      </w:r>
      <w:r w:rsidR="00762468" w:rsidRPr="009E7612">
        <w:rPr>
          <w:rFonts w:ascii="Cambria" w:hAnsi="Cambria" w:cstheme="minorHAnsi"/>
          <w:noProof/>
        </w:rPr>
        <w:t>a</w:t>
      </w:r>
      <w:r w:rsidR="00F12362" w:rsidRPr="009E7612">
        <w:rPr>
          <w:rFonts w:ascii="Cambria" w:hAnsi="Cambria" w:cstheme="minorHAnsi"/>
          <w:noProof/>
        </w:rPr>
        <w:t xml:space="preserve"> calculeze, s</w:t>
      </w:r>
      <w:r w:rsidR="00762468" w:rsidRPr="009E7612">
        <w:rPr>
          <w:rFonts w:ascii="Cambria" w:hAnsi="Cambria" w:cstheme="minorHAnsi"/>
          <w:noProof/>
        </w:rPr>
        <w:t>a</w:t>
      </w:r>
      <w:r w:rsidR="00F12362" w:rsidRPr="009E7612">
        <w:rPr>
          <w:rFonts w:ascii="Cambria" w:hAnsi="Cambria" w:cstheme="minorHAnsi"/>
          <w:noProof/>
        </w:rPr>
        <w:t xml:space="preserve"> re</w:t>
      </w:r>
      <w:r w:rsidR="002F128B" w:rsidRPr="009E7612">
        <w:rPr>
          <w:rFonts w:ascii="Cambria" w:hAnsi="Cambria" w:cstheme="minorHAnsi"/>
          <w:noProof/>
        </w:rPr>
        <w:t>ț</w:t>
      </w:r>
      <w:r w:rsidR="00F12362" w:rsidRPr="009E7612">
        <w:rPr>
          <w:rFonts w:ascii="Cambria" w:hAnsi="Cambria" w:cstheme="minorHAnsi"/>
          <w:noProof/>
        </w:rPr>
        <w:t>in</w:t>
      </w:r>
      <w:r w:rsidR="002F128B" w:rsidRPr="009E7612">
        <w:rPr>
          <w:rFonts w:ascii="Cambria" w:hAnsi="Cambria" w:cstheme="minorHAnsi"/>
          <w:noProof/>
        </w:rPr>
        <w:t>ă</w:t>
      </w:r>
      <w:r w:rsidR="00F12362" w:rsidRPr="009E7612">
        <w:rPr>
          <w:rFonts w:ascii="Cambria" w:hAnsi="Cambria" w:cstheme="minorHAnsi"/>
          <w:noProof/>
        </w:rPr>
        <w:t xml:space="preserve"> </w:t>
      </w:r>
      <w:r w:rsidR="00762468" w:rsidRPr="009E7612">
        <w:rPr>
          <w:rFonts w:ascii="Cambria" w:hAnsi="Cambria" w:cstheme="minorHAnsi"/>
          <w:noProof/>
        </w:rPr>
        <w:t>s</w:t>
      </w:r>
      <w:r w:rsidR="00F12362" w:rsidRPr="009E7612">
        <w:rPr>
          <w:rFonts w:ascii="Cambria" w:hAnsi="Cambria" w:cstheme="minorHAnsi"/>
          <w:noProof/>
        </w:rPr>
        <w:t>i s</w:t>
      </w:r>
      <w:r w:rsidR="00762468" w:rsidRPr="009E7612">
        <w:rPr>
          <w:rFonts w:ascii="Cambria" w:hAnsi="Cambria" w:cstheme="minorHAnsi"/>
          <w:noProof/>
        </w:rPr>
        <w:t>a</w:t>
      </w:r>
      <w:r w:rsidR="00F12362" w:rsidRPr="009E7612">
        <w:rPr>
          <w:rFonts w:ascii="Cambria" w:hAnsi="Cambria" w:cstheme="minorHAnsi"/>
          <w:noProof/>
        </w:rPr>
        <w:t xml:space="preserve"> vireze impozitele aferente ca</w:t>
      </w:r>
      <w:r w:rsidR="005A6B9D" w:rsidRPr="009E7612">
        <w:rPr>
          <w:rFonts w:ascii="Cambria" w:hAnsi="Cambria" w:cstheme="minorHAnsi"/>
          <w:noProof/>
        </w:rPr>
        <w:t>ș</w:t>
      </w:r>
      <w:r w:rsidR="00F12362" w:rsidRPr="009E7612">
        <w:rPr>
          <w:rFonts w:ascii="Cambria" w:hAnsi="Cambria" w:cstheme="minorHAnsi"/>
          <w:noProof/>
        </w:rPr>
        <w:t xml:space="preserve">tigurilor acordate </w:t>
      </w:r>
      <w:r w:rsidR="009A1D6C" w:rsidRPr="009E7612">
        <w:rPr>
          <w:rFonts w:ascii="Cambria" w:hAnsi="Cambria" w:cstheme="minorHAnsi"/>
          <w:noProof/>
        </w:rPr>
        <w:t>î</w:t>
      </w:r>
      <w:r w:rsidR="00F12362" w:rsidRPr="009E7612">
        <w:rPr>
          <w:rFonts w:ascii="Cambria" w:hAnsi="Cambria" w:cstheme="minorHAnsi"/>
          <w:noProof/>
        </w:rPr>
        <w:t>n cadrul concursului, urm</w:t>
      </w:r>
      <w:r w:rsidR="009A1D6C" w:rsidRPr="009E7612">
        <w:rPr>
          <w:rFonts w:ascii="Cambria" w:hAnsi="Cambria" w:cstheme="minorHAnsi"/>
          <w:noProof/>
        </w:rPr>
        <w:t>â</w:t>
      </w:r>
      <w:r w:rsidR="00F12362" w:rsidRPr="009E7612">
        <w:rPr>
          <w:rFonts w:ascii="Cambria" w:hAnsi="Cambria" w:cstheme="minorHAnsi"/>
          <w:noProof/>
        </w:rPr>
        <w:t>nd a le vira institu</w:t>
      </w:r>
      <w:r w:rsidR="0086056E">
        <w:rPr>
          <w:rFonts w:ascii="Cambria" w:hAnsi="Cambria" w:cstheme="minorHAnsi"/>
          <w:noProof/>
        </w:rPr>
        <w:t>ț</w:t>
      </w:r>
      <w:r w:rsidR="00F12362" w:rsidRPr="009E7612">
        <w:rPr>
          <w:rFonts w:ascii="Cambria" w:hAnsi="Cambria" w:cstheme="minorHAnsi"/>
          <w:noProof/>
        </w:rPr>
        <w:t>iilor publice competente</w:t>
      </w:r>
      <w:r w:rsidR="004A78F8">
        <w:rPr>
          <w:rFonts w:ascii="Cambria" w:hAnsi="Cambria" w:cstheme="minorHAnsi"/>
          <w:noProof/>
        </w:rPr>
        <w:t xml:space="preserve"> în conformitate cu Legea 227/2015 privind Codul Fiscal</w:t>
      </w:r>
      <w:r w:rsidR="00DB4F1B">
        <w:rPr>
          <w:rFonts w:ascii="Cambria" w:hAnsi="Cambria" w:cstheme="minorHAnsi"/>
          <w:noProof/>
        </w:rPr>
        <w:t xml:space="preserve">, </w:t>
      </w:r>
      <w:r w:rsidR="00DB4F1B" w:rsidRPr="00795442">
        <w:rPr>
          <w:rFonts w:ascii="Calibri" w:hAnsi="Calibri"/>
          <w:noProof/>
        </w:rPr>
        <w:t>iar orice alte obliga</w:t>
      </w:r>
      <w:r w:rsidR="005C1549">
        <w:rPr>
          <w:rFonts w:ascii="Calibri" w:hAnsi="Calibri"/>
          <w:noProof/>
        </w:rPr>
        <w:t>ț</w:t>
      </w:r>
      <w:r w:rsidR="00DB4F1B" w:rsidRPr="00795442">
        <w:rPr>
          <w:rFonts w:ascii="Calibri" w:hAnsi="Calibri"/>
          <w:noProof/>
        </w:rPr>
        <w:t>ii de natur</w:t>
      </w:r>
      <w:r w:rsidR="005C1549">
        <w:rPr>
          <w:rFonts w:ascii="Calibri" w:hAnsi="Calibri"/>
          <w:noProof/>
        </w:rPr>
        <w:t>ă</w:t>
      </w:r>
      <w:r w:rsidR="00DB4F1B" w:rsidRPr="00795442">
        <w:rPr>
          <w:rFonts w:ascii="Calibri" w:hAnsi="Calibri"/>
          <w:noProof/>
        </w:rPr>
        <w:t xml:space="preserve"> fiscal</w:t>
      </w:r>
      <w:r w:rsidR="005C1549">
        <w:rPr>
          <w:rFonts w:ascii="Calibri" w:hAnsi="Calibri"/>
          <w:noProof/>
        </w:rPr>
        <w:t>ă</w:t>
      </w:r>
      <w:r w:rsidR="00DB4F1B" w:rsidRPr="00795442">
        <w:rPr>
          <w:rFonts w:ascii="Calibri" w:hAnsi="Calibri"/>
          <w:noProof/>
        </w:rPr>
        <w:t xml:space="preserve"> sau de orice alt</w:t>
      </w:r>
      <w:r w:rsidR="00854D5C">
        <w:rPr>
          <w:rFonts w:ascii="Calibri" w:hAnsi="Calibri"/>
          <w:noProof/>
        </w:rPr>
        <w:t>ă</w:t>
      </w:r>
      <w:r w:rsidR="00DB4F1B" w:rsidRPr="00795442">
        <w:rPr>
          <w:rFonts w:ascii="Calibri" w:hAnsi="Calibri"/>
          <w:noProof/>
        </w:rPr>
        <w:t xml:space="preserve"> natur</w:t>
      </w:r>
      <w:r w:rsidR="005C1549">
        <w:rPr>
          <w:rFonts w:ascii="Calibri" w:hAnsi="Calibri"/>
          <w:noProof/>
        </w:rPr>
        <w:t>ă</w:t>
      </w:r>
      <w:r w:rsidR="00DB4F1B" w:rsidRPr="00795442">
        <w:rPr>
          <w:rFonts w:ascii="Calibri" w:hAnsi="Calibri"/>
          <w:noProof/>
        </w:rPr>
        <w:t xml:space="preserve">, </w:t>
      </w:r>
      <w:r w:rsidR="00FF292F">
        <w:rPr>
          <w:rFonts w:ascii="Calibri" w:hAnsi="Calibri"/>
          <w:noProof/>
        </w:rPr>
        <w:t>î</w:t>
      </w:r>
      <w:r w:rsidR="00DB4F1B" w:rsidRPr="00795442">
        <w:rPr>
          <w:rFonts w:ascii="Calibri" w:hAnsi="Calibri"/>
          <w:noProof/>
        </w:rPr>
        <w:t>n legatur</w:t>
      </w:r>
      <w:r w:rsidR="00854D5C">
        <w:rPr>
          <w:rFonts w:ascii="Calibri" w:hAnsi="Calibri"/>
          <w:noProof/>
        </w:rPr>
        <w:t>ă</w:t>
      </w:r>
      <w:r w:rsidR="00DB4F1B" w:rsidRPr="00795442">
        <w:rPr>
          <w:rFonts w:ascii="Calibri" w:hAnsi="Calibri"/>
          <w:noProof/>
        </w:rPr>
        <w:t xml:space="preserve"> cu acestea cad </w:t>
      </w:r>
      <w:r w:rsidR="00854D5C">
        <w:rPr>
          <w:rFonts w:ascii="Calibri" w:hAnsi="Calibri"/>
          <w:noProof/>
        </w:rPr>
        <w:t>î</w:t>
      </w:r>
      <w:r w:rsidR="00DB4F1B" w:rsidRPr="00795442">
        <w:rPr>
          <w:rFonts w:ascii="Calibri" w:hAnsi="Calibri"/>
          <w:noProof/>
        </w:rPr>
        <w:t>n sarcina ca</w:t>
      </w:r>
      <w:r w:rsidR="00854D5C">
        <w:rPr>
          <w:rFonts w:ascii="Calibri" w:hAnsi="Calibri"/>
          <w:noProof/>
        </w:rPr>
        <w:t>ș</w:t>
      </w:r>
      <w:r w:rsidR="00DB4F1B" w:rsidRPr="00795442">
        <w:rPr>
          <w:rFonts w:ascii="Calibri" w:hAnsi="Calibri"/>
          <w:noProof/>
        </w:rPr>
        <w:t>tig</w:t>
      </w:r>
      <w:r w:rsidR="00854D5C">
        <w:rPr>
          <w:rFonts w:ascii="Calibri" w:hAnsi="Calibri"/>
          <w:noProof/>
        </w:rPr>
        <w:t>ă</w:t>
      </w:r>
      <w:r w:rsidR="00DB4F1B" w:rsidRPr="00795442">
        <w:rPr>
          <w:rFonts w:ascii="Calibri" w:hAnsi="Calibri"/>
          <w:noProof/>
        </w:rPr>
        <w:t>torilor.</w:t>
      </w:r>
      <w:r w:rsidR="00782A11" w:rsidRPr="009E7612">
        <w:rPr>
          <w:rFonts w:ascii="Cambria" w:hAnsi="Cambria" w:cstheme="minorHAnsi"/>
          <w:noProof/>
        </w:rPr>
        <w:t xml:space="preserve"> </w:t>
      </w:r>
    </w:p>
    <w:p w14:paraId="7605AC4D" w14:textId="77777777" w:rsidR="007F2977" w:rsidRPr="009E7612" w:rsidRDefault="007F2977" w:rsidP="00B26CA0">
      <w:pPr>
        <w:pStyle w:val="BodyText"/>
        <w:spacing w:after="0" w:line="360" w:lineRule="auto"/>
        <w:jc w:val="both"/>
        <w:rPr>
          <w:rFonts w:ascii="Cambria" w:hAnsi="Cambria" w:cstheme="minorHAnsi"/>
          <w:b/>
          <w:noProof/>
        </w:rPr>
      </w:pPr>
    </w:p>
    <w:p w14:paraId="52B0098C" w14:textId="04D0B64A" w:rsidR="0018455D" w:rsidRPr="009E7612" w:rsidRDefault="0077207D" w:rsidP="00B26CA0">
      <w:pPr>
        <w:pStyle w:val="BodyText"/>
        <w:spacing w:after="0" w:line="360" w:lineRule="auto"/>
        <w:jc w:val="both"/>
        <w:rPr>
          <w:rFonts w:ascii="Cambria" w:hAnsi="Cambria" w:cstheme="minorHAnsi"/>
          <w:b/>
          <w:noProof/>
        </w:rPr>
      </w:pPr>
      <w:r w:rsidRPr="009E7612">
        <w:rPr>
          <w:rFonts w:ascii="Cambria" w:hAnsi="Cambria" w:cstheme="minorHAnsi"/>
          <w:b/>
          <w:noProof/>
        </w:rPr>
        <w:t xml:space="preserve">Articolul 7. </w:t>
      </w:r>
      <w:r w:rsidR="0018455D" w:rsidRPr="009E7612">
        <w:rPr>
          <w:rFonts w:ascii="Cambria" w:hAnsi="Cambria" w:cstheme="minorHAnsi"/>
          <w:b/>
          <w:noProof/>
        </w:rPr>
        <w:t>Confiden</w:t>
      </w:r>
      <w:r w:rsidR="003B0037" w:rsidRPr="009E7612">
        <w:rPr>
          <w:rFonts w:ascii="Cambria" w:hAnsi="Cambria" w:cstheme="minorHAnsi"/>
          <w:b/>
          <w:noProof/>
        </w:rPr>
        <w:t>ț</w:t>
      </w:r>
      <w:r w:rsidR="0018455D" w:rsidRPr="009E7612">
        <w:rPr>
          <w:rFonts w:ascii="Cambria" w:hAnsi="Cambria" w:cstheme="minorHAnsi"/>
          <w:b/>
          <w:noProof/>
        </w:rPr>
        <w:t>ialitatea datelor</w:t>
      </w:r>
    </w:p>
    <w:p w14:paraId="56784D87" w14:textId="469575F7" w:rsidR="003B0037" w:rsidRPr="009E7612" w:rsidRDefault="0077207D" w:rsidP="00B26CA0">
      <w:pPr>
        <w:pStyle w:val="BodyText"/>
        <w:spacing w:after="0"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b/>
          <w:noProof/>
        </w:rPr>
        <w:t>7</w:t>
      </w:r>
      <w:r w:rsidR="0018455D" w:rsidRPr="009E7612">
        <w:rPr>
          <w:rFonts w:ascii="Cambria" w:hAnsi="Cambria" w:cstheme="minorHAnsi"/>
          <w:b/>
          <w:noProof/>
        </w:rPr>
        <w:t>.1</w:t>
      </w:r>
      <w:r w:rsidR="00457F10" w:rsidRPr="009E7612">
        <w:rPr>
          <w:rFonts w:ascii="Cambria" w:hAnsi="Cambria" w:cstheme="minorHAnsi"/>
          <w:b/>
          <w:noProof/>
        </w:rPr>
        <w:t>.</w:t>
      </w:r>
      <w:r w:rsidR="00756BE0" w:rsidRPr="009E7612">
        <w:rPr>
          <w:rFonts w:ascii="Cambria" w:hAnsi="Cambria" w:cstheme="minorHAnsi"/>
          <w:noProof/>
        </w:rPr>
        <w:t xml:space="preserve"> Organizatorul se</w:t>
      </w:r>
      <w:r w:rsidR="000E481A" w:rsidRPr="009E7612">
        <w:rPr>
          <w:rFonts w:ascii="Cambria" w:hAnsi="Cambria" w:cstheme="minorHAnsi"/>
          <w:noProof/>
        </w:rPr>
        <w:t xml:space="preserve"> </w:t>
      </w:r>
      <w:r w:rsidR="00980962" w:rsidRPr="009E7612">
        <w:rPr>
          <w:rFonts w:ascii="Cambria" w:hAnsi="Cambria" w:cstheme="minorHAnsi"/>
          <w:noProof/>
        </w:rPr>
        <w:t>oblig</w:t>
      </w:r>
      <w:r w:rsidR="00762468" w:rsidRPr="009E7612">
        <w:rPr>
          <w:rFonts w:ascii="Cambria" w:hAnsi="Cambria" w:cstheme="minorHAnsi"/>
          <w:noProof/>
        </w:rPr>
        <w:t>a</w:t>
      </w:r>
      <w:r w:rsidR="00980962" w:rsidRPr="009E7612">
        <w:rPr>
          <w:rFonts w:ascii="Cambria" w:hAnsi="Cambria" w:cstheme="minorHAnsi"/>
          <w:noProof/>
        </w:rPr>
        <w:t> s</w:t>
      </w:r>
      <w:r w:rsidR="00875971" w:rsidRPr="009E7612">
        <w:rPr>
          <w:rFonts w:ascii="Cambria" w:hAnsi="Cambria" w:cstheme="minorHAnsi"/>
          <w:noProof/>
        </w:rPr>
        <w:t>ă</w:t>
      </w:r>
      <w:r w:rsidR="00980962" w:rsidRPr="009E7612">
        <w:rPr>
          <w:rFonts w:ascii="Cambria" w:hAnsi="Cambria" w:cstheme="minorHAnsi"/>
          <w:noProof/>
        </w:rPr>
        <w:t> p</w:t>
      </w:r>
      <w:r w:rsidR="00F40E9D" w:rsidRPr="009E7612">
        <w:rPr>
          <w:rFonts w:ascii="Cambria" w:hAnsi="Cambria" w:cstheme="minorHAnsi"/>
          <w:noProof/>
        </w:rPr>
        <w:t>ă</w:t>
      </w:r>
      <w:r w:rsidR="00980962" w:rsidRPr="009E7612">
        <w:rPr>
          <w:rFonts w:ascii="Cambria" w:hAnsi="Cambria" w:cstheme="minorHAnsi"/>
          <w:noProof/>
        </w:rPr>
        <w:t>streze</w:t>
      </w:r>
      <w:r w:rsidR="008B6BA0" w:rsidRPr="009E7612">
        <w:rPr>
          <w:rFonts w:ascii="Cambria" w:hAnsi="Cambria" w:cstheme="minorHAnsi"/>
          <w:noProof/>
        </w:rPr>
        <w:t xml:space="preserve"> </w:t>
      </w:r>
      <w:r w:rsidR="0018455D" w:rsidRPr="009E7612">
        <w:rPr>
          <w:rFonts w:ascii="Cambria" w:hAnsi="Cambria" w:cstheme="minorHAnsi"/>
          <w:noProof/>
        </w:rPr>
        <w:t>confiden</w:t>
      </w:r>
      <w:r w:rsidR="00F40E9D" w:rsidRPr="009E7612">
        <w:rPr>
          <w:rFonts w:ascii="Cambria" w:hAnsi="Cambria" w:cstheme="minorHAnsi"/>
          <w:noProof/>
        </w:rPr>
        <w:t>ț</w:t>
      </w:r>
      <w:r w:rsidR="0018455D" w:rsidRPr="009E7612">
        <w:rPr>
          <w:rFonts w:ascii="Cambria" w:hAnsi="Cambria" w:cstheme="minorHAnsi"/>
          <w:noProof/>
        </w:rPr>
        <w:t>ialitatea datelor personale ale participan</w:t>
      </w:r>
      <w:r w:rsidR="00F40E9D" w:rsidRPr="009E7612">
        <w:rPr>
          <w:rFonts w:ascii="Cambria" w:hAnsi="Cambria" w:cstheme="minorHAnsi"/>
          <w:noProof/>
        </w:rPr>
        <w:t>ț</w:t>
      </w:r>
      <w:r w:rsidR="0018455D" w:rsidRPr="009E7612">
        <w:rPr>
          <w:rFonts w:ascii="Cambria" w:hAnsi="Cambria" w:cstheme="minorHAnsi"/>
          <w:noProof/>
        </w:rPr>
        <w:t>ilor la prezentul concurs</w:t>
      </w:r>
      <w:r w:rsidR="00671A66" w:rsidRPr="009E7612">
        <w:rPr>
          <w:rFonts w:ascii="Cambria" w:hAnsi="Cambria" w:cstheme="minorHAnsi"/>
          <w:noProof/>
        </w:rPr>
        <w:t>. Confidențialitatea</w:t>
      </w:r>
      <w:r w:rsidR="001E5F59" w:rsidRPr="009E7612">
        <w:rPr>
          <w:rFonts w:ascii="Cambria" w:hAnsi="Cambria" w:cstheme="minorHAnsi"/>
          <w:noProof/>
        </w:rPr>
        <w:t xml:space="preserve"> </w:t>
      </w:r>
      <w:r w:rsidR="00D437FF" w:rsidRPr="009E7612">
        <w:rPr>
          <w:rFonts w:ascii="Cambria" w:hAnsi="Cambria" w:cstheme="minorHAnsi"/>
          <w:noProof/>
        </w:rPr>
        <w:t xml:space="preserve">este </w:t>
      </w:r>
      <w:r w:rsidR="001E5F59" w:rsidRPr="009E7612">
        <w:rPr>
          <w:rFonts w:ascii="Cambria" w:hAnsi="Cambria" w:cstheme="minorHAnsi"/>
          <w:noProof/>
        </w:rPr>
        <w:t xml:space="preserve">reglementată </w:t>
      </w:r>
      <w:r w:rsidR="00B26CFE" w:rsidRPr="009E7612">
        <w:rPr>
          <w:rFonts w:ascii="Cambria" w:hAnsi="Cambria" w:cstheme="minorHAnsi"/>
          <w:noProof/>
        </w:rPr>
        <w:t xml:space="preserve">și asumată de organizator </w:t>
      </w:r>
      <w:r w:rsidR="00DF3081" w:rsidRPr="009E7612">
        <w:rPr>
          <w:rFonts w:ascii="Cambria" w:hAnsi="Cambria" w:cstheme="minorHAnsi"/>
          <w:noProof/>
        </w:rPr>
        <w:t xml:space="preserve">permanent, </w:t>
      </w:r>
      <w:r w:rsidR="000A74E1" w:rsidRPr="009E7612">
        <w:rPr>
          <w:rFonts w:ascii="Cambria" w:hAnsi="Cambria" w:cstheme="minorHAnsi"/>
          <w:noProof/>
        </w:rPr>
        <w:t>o dată cu punerea la dispoziți</w:t>
      </w:r>
      <w:r w:rsidR="00DF3081" w:rsidRPr="009E7612">
        <w:rPr>
          <w:rFonts w:ascii="Cambria" w:hAnsi="Cambria" w:cstheme="minorHAnsi"/>
          <w:noProof/>
        </w:rPr>
        <w:t>a publicului</w:t>
      </w:r>
      <w:r w:rsidR="000A74E1" w:rsidRPr="009E7612">
        <w:rPr>
          <w:rFonts w:ascii="Cambria" w:hAnsi="Cambria" w:cstheme="minorHAnsi"/>
          <w:noProof/>
        </w:rPr>
        <w:t xml:space="preserve"> a </w:t>
      </w:r>
      <w:r w:rsidR="000379B9" w:rsidRPr="009E7612">
        <w:rPr>
          <w:rFonts w:ascii="Cambria" w:hAnsi="Cambria" w:cstheme="minorHAnsi"/>
          <w:noProof/>
        </w:rPr>
        <w:t xml:space="preserve">serviciilor </w:t>
      </w:r>
      <w:r w:rsidR="000379B9" w:rsidRPr="009E7612">
        <w:rPr>
          <w:rFonts w:ascii="Cambria" w:hAnsi="Cambria" w:cstheme="minorHAnsi"/>
          <w:noProof/>
          <w:color w:val="000000" w:themeColor="text1"/>
          <w:u w:color="002D7D"/>
        </w:rPr>
        <w:t>I’Velo</w:t>
      </w:r>
      <w:r w:rsidR="00CC7442" w:rsidRPr="009E7612">
        <w:rPr>
          <w:rFonts w:ascii="Cambria" w:hAnsi="Cambria" w:cstheme="minorHAnsi"/>
          <w:noProof/>
          <w:color w:val="000000" w:themeColor="text1"/>
          <w:u w:color="002D7D"/>
        </w:rPr>
        <w:t>, enumerate la Art. 2</w:t>
      </w:r>
      <w:r w:rsidR="00DF3081" w:rsidRPr="009E7612">
        <w:rPr>
          <w:rFonts w:ascii="Cambria" w:hAnsi="Cambria" w:cstheme="minorHAnsi"/>
          <w:noProof/>
          <w:color w:val="000000" w:themeColor="text1"/>
          <w:u w:color="002D7D"/>
        </w:rPr>
        <w:t>.</w:t>
      </w:r>
      <w:r w:rsidR="008B6BA0" w:rsidRPr="009E7612">
        <w:rPr>
          <w:rFonts w:ascii="Cambria" w:hAnsi="Cambria" w:cstheme="minorHAnsi"/>
          <w:noProof/>
          <w:color w:val="000000" w:themeColor="text1"/>
          <w:u w:color="002D7D"/>
        </w:rPr>
        <w:t xml:space="preserve">  Identitatea </w:t>
      </w:r>
      <w:r w:rsidR="003B0037" w:rsidRPr="009E7612">
        <w:rPr>
          <w:rFonts w:ascii="Cambria" w:hAnsi="Cambria" w:cstheme="minorHAnsi"/>
          <w:noProof/>
          <w:color w:val="000000" w:themeColor="text1"/>
          <w:u w:color="002D7D"/>
        </w:rPr>
        <w:t xml:space="preserve">câștigătorilor poate fi dezvăluită doar cu </w:t>
      </w:r>
      <w:r w:rsidR="0018455D" w:rsidRPr="009E7612">
        <w:rPr>
          <w:rFonts w:ascii="Cambria" w:hAnsi="Cambria" w:cstheme="minorHAnsi"/>
          <w:noProof/>
        </w:rPr>
        <w:t>consim</w:t>
      </w:r>
      <w:r w:rsidR="00762468" w:rsidRPr="009E7612">
        <w:rPr>
          <w:rFonts w:ascii="Cambria" w:hAnsi="Cambria" w:cstheme="minorHAnsi"/>
          <w:noProof/>
        </w:rPr>
        <w:t>ta</w:t>
      </w:r>
      <w:r w:rsidR="0018455D" w:rsidRPr="009E7612">
        <w:rPr>
          <w:rFonts w:ascii="Cambria" w:hAnsi="Cambria" w:cstheme="minorHAnsi"/>
          <w:noProof/>
        </w:rPr>
        <w:t>m</w:t>
      </w:r>
      <w:r w:rsidR="00762468" w:rsidRPr="009E7612">
        <w:rPr>
          <w:rFonts w:ascii="Cambria" w:hAnsi="Cambria" w:cstheme="minorHAnsi"/>
          <w:noProof/>
        </w:rPr>
        <w:t>a</w:t>
      </w:r>
      <w:r w:rsidR="0018455D" w:rsidRPr="009E7612">
        <w:rPr>
          <w:rFonts w:ascii="Cambria" w:hAnsi="Cambria" w:cstheme="minorHAnsi"/>
          <w:noProof/>
        </w:rPr>
        <w:t>ntul scris al participan</w:t>
      </w:r>
      <w:r w:rsidR="00C11567" w:rsidRPr="009E7612">
        <w:rPr>
          <w:rFonts w:ascii="Cambria" w:hAnsi="Cambria" w:cstheme="minorHAnsi"/>
          <w:noProof/>
        </w:rPr>
        <w:t>ț</w:t>
      </w:r>
      <w:r w:rsidR="0018455D" w:rsidRPr="009E7612">
        <w:rPr>
          <w:rFonts w:ascii="Cambria" w:hAnsi="Cambria" w:cstheme="minorHAnsi"/>
          <w:noProof/>
        </w:rPr>
        <w:t xml:space="preserve">ilor, </w:t>
      </w:r>
      <w:r w:rsidR="00C11567" w:rsidRPr="009E7612">
        <w:rPr>
          <w:rFonts w:ascii="Cambria" w:hAnsi="Cambria" w:cstheme="minorHAnsi"/>
          <w:noProof/>
        </w:rPr>
        <w:t>î</w:t>
      </w:r>
      <w:r w:rsidR="0018455D" w:rsidRPr="009E7612">
        <w:rPr>
          <w:rFonts w:ascii="Cambria" w:hAnsi="Cambria" w:cstheme="minorHAnsi"/>
          <w:noProof/>
        </w:rPr>
        <w:t xml:space="preserve">n conformitate cu prevederile </w:t>
      </w:r>
      <w:r w:rsidR="00A105B7" w:rsidRPr="009E7612">
        <w:rPr>
          <w:rFonts w:ascii="Cambria" w:hAnsi="Cambria" w:cstheme="minorHAnsi"/>
          <w:noProof/>
        </w:rPr>
        <w:t>Regulamentului UE 679/2016</w:t>
      </w:r>
      <w:r w:rsidR="0018455D" w:rsidRPr="009E7612">
        <w:rPr>
          <w:rFonts w:ascii="Cambria" w:hAnsi="Cambria" w:cstheme="minorHAnsi"/>
          <w:noProof/>
        </w:rPr>
        <w:t>.</w:t>
      </w:r>
    </w:p>
    <w:p w14:paraId="158C3C4A" w14:textId="67DA517B" w:rsidR="0018455D" w:rsidRPr="009E7612" w:rsidRDefault="0077207D" w:rsidP="00B26CA0">
      <w:pPr>
        <w:pStyle w:val="BodyText"/>
        <w:spacing w:after="0"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b/>
          <w:noProof/>
        </w:rPr>
        <w:t>7</w:t>
      </w:r>
      <w:r w:rsidR="0018455D" w:rsidRPr="009E7612">
        <w:rPr>
          <w:rFonts w:ascii="Cambria" w:hAnsi="Cambria" w:cstheme="minorHAnsi"/>
          <w:b/>
          <w:noProof/>
        </w:rPr>
        <w:t>.2</w:t>
      </w:r>
      <w:r w:rsidR="00457F10" w:rsidRPr="009E7612">
        <w:rPr>
          <w:rFonts w:ascii="Cambria" w:hAnsi="Cambria" w:cstheme="minorHAnsi"/>
          <w:b/>
          <w:noProof/>
        </w:rPr>
        <w:t>.</w:t>
      </w:r>
      <w:r w:rsidR="0018455D" w:rsidRPr="009E7612">
        <w:rPr>
          <w:rFonts w:ascii="Cambria" w:hAnsi="Cambria" w:cstheme="minorHAnsi"/>
          <w:noProof/>
        </w:rPr>
        <w:t xml:space="preserve"> Organizatorul prelucrea</w:t>
      </w:r>
      <w:r w:rsidR="005343D3">
        <w:rPr>
          <w:rFonts w:ascii="Cambria" w:hAnsi="Cambria" w:cstheme="minorHAnsi"/>
          <w:noProof/>
        </w:rPr>
        <w:t>z</w:t>
      </w:r>
      <w:r w:rsidR="00C11567" w:rsidRPr="009E7612">
        <w:rPr>
          <w:rFonts w:ascii="Cambria" w:hAnsi="Cambria" w:cstheme="minorHAnsi"/>
          <w:noProof/>
        </w:rPr>
        <w:t>ă</w:t>
      </w:r>
      <w:r w:rsidR="0018455D" w:rsidRPr="009E7612">
        <w:rPr>
          <w:rFonts w:ascii="Cambria" w:hAnsi="Cambria" w:cstheme="minorHAnsi"/>
          <w:noProof/>
        </w:rPr>
        <w:t xml:space="preserve"> datele </w:t>
      </w:r>
      <w:r w:rsidR="0025684C" w:rsidRPr="009E7612">
        <w:rPr>
          <w:rFonts w:ascii="Cambria" w:hAnsi="Cambria" w:cstheme="minorHAnsi"/>
          <w:noProof/>
        </w:rPr>
        <w:t xml:space="preserve">cu </w:t>
      </w:r>
      <w:r w:rsidR="0018455D" w:rsidRPr="009E7612">
        <w:rPr>
          <w:rFonts w:ascii="Cambria" w:hAnsi="Cambria" w:cstheme="minorHAnsi"/>
          <w:noProof/>
        </w:rPr>
        <w:t xml:space="preserve">caracter personal ale participantilor </w:t>
      </w:r>
      <w:r w:rsidR="002E48D1">
        <w:rPr>
          <w:rFonts w:ascii="Cambria" w:hAnsi="Cambria" w:cstheme="minorHAnsi"/>
          <w:noProof/>
        </w:rPr>
        <w:t>î</w:t>
      </w:r>
      <w:r w:rsidR="0018455D" w:rsidRPr="009E7612">
        <w:rPr>
          <w:rFonts w:ascii="Cambria" w:hAnsi="Cambria" w:cstheme="minorHAnsi"/>
          <w:noProof/>
        </w:rPr>
        <w:t>n baza notific</w:t>
      </w:r>
      <w:r w:rsidR="00762468" w:rsidRPr="009E7612">
        <w:rPr>
          <w:rFonts w:ascii="Cambria" w:hAnsi="Cambria" w:cstheme="minorHAnsi"/>
          <w:noProof/>
        </w:rPr>
        <w:t>a</w:t>
      </w:r>
      <w:r w:rsidR="0018455D" w:rsidRPr="009E7612">
        <w:rPr>
          <w:rFonts w:ascii="Cambria" w:hAnsi="Cambria" w:cstheme="minorHAnsi"/>
          <w:noProof/>
        </w:rPr>
        <w:t>rii depus</w:t>
      </w:r>
      <w:r w:rsidR="0024177E" w:rsidRPr="009E7612">
        <w:rPr>
          <w:rFonts w:ascii="Cambria" w:hAnsi="Cambria" w:cstheme="minorHAnsi"/>
          <w:noProof/>
        </w:rPr>
        <w:t>e</w:t>
      </w:r>
      <w:r w:rsidR="0018455D" w:rsidRPr="009E7612">
        <w:rPr>
          <w:rFonts w:ascii="Cambria" w:hAnsi="Cambria" w:cstheme="minorHAnsi"/>
          <w:noProof/>
        </w:rPr>
        <w:t xml:space="preserve"> la A.N.S.P.D.C.P </w:t>
      </w:r>
      <w:r w:rsidR="00762468" w:rsidRPr="009E7612">
        <w:rPr>
          <w:rFonts w:ascii="Cambria" w:hAnsi="Cambria" w:cstheme="minorHAnsi"/>
          <w:noProof/>
        </w:rPr>
        <w:t>s</w:t>
      </w:r>
      <w:r w:rsidR="0018455D" w:rsidRPr="009E7612">
        <w:rPr>
          <w:rFonts w:ascii="Cambria" w:hAnsi="Cambria" w:cstheme="minorHAnsi"/>
          <w:noProof/>
        </w:rPr>
        <w:t xml:space="preserve">i a </w:t>
      </w:r>
      <w:r w:rsidR="00C11567" w:rsidRPr="009E7612">
        <w:rPr>
          <w:rFonts w:ascii="Cambria" w:hAnsi="Cambria" w:cstheme="minorHAnsi"/>
          <w:noProof/>
        </w:rPr>
        <w:t>î</w:t>
      </w:r>
      <w:r w:rsidR="0018455D" w:rsidRPr="009E7612">
        <w:rPr>
          <w:rFonts w:ascii="Cambria" w:hAnsi="Cambria" w:cstheme="minorHAnsi"/>
          <w:noProof/>
        </w:rPr>
        <w:t>nregistr</w:t>
      </w:r>
      <w:r w:rsidR="00762468" w:rsidRPr="009E7612">
        <w:rPr>
          <w:rFonts w:ascii="Cambria" w:hAnsi="Cambria" w:cstheme="minorHAnsi"/>
          <w:noProof/>
        </w:rPr>
        <w:t>a</w:t>
      </w:r>
      <w:r w:rsidR="0018455D" w:rsidRPr="009E7612">
        <w:rPr>
          <w:rFonts w:ascii="Cambria" w:hAnsi="Cambria" w:cstheme="minorHAnsi"/>
          <w:noProof/>
        </w:rPr>
        <w:t xml:space="preserve">rii sale ca operator de date, </w:t>
      </w:r>
      <w:r w:rsidR="00C11567" w:rsidRPr="009E7612">
        <w:rPr>
          <w:rFonts w:ascii="Cambria" w:hAnsi="Cambria" w:cstheme="minorHAnsi"/>
          <w:noProof/>
        </w:rPr>
        <w:t>î</w:t>
      </w:r>
      <w:r w:rsidR="0018455D" w:rsidRPr="009E7612">
        <w:rPr>
          <w:rFonts w:ascii="Cambria" w:hAnsi="Cambria" w:cstheme="minorHAnsi"/>
          <w:noProof/>
        </w:rPr>
        <w:t xml:space="preserve">nregistrare </w:t>
      </w:r>
      <w:r w:rsidR="00C11567" w:rsidRPr="009E7612">
        <w:rPr>
          <w:rFonts w:ascii="Cambria" w:hAnsi="Cambria" w:cstheme="minorHAnsi"/>
          <w:noProof/>
        </w:rPr>
        <w:t>î</w:t>
      </w:r>
      <w:r w:rsidR="0018455D" w:rsidRPr="009E7612">
        <w:rPr>
          <w:rFonts w:ascii="Cambria" w:hAnsi="Cambria" w:cstheme="minorHAnsi"/>
          <w:noProof/>
        </w:rPr>
        <w:t>nscris</w:t>
      </w:r>
      <w:r w:rsidR="00762468" w:rsidRPr="009E7612">
        <w:rPr>
          <w:rFonts w:ascii="Cambria" w:hAnsi="Cambria" w:cstheme="minorHAnsi"/>
          <w:noProof/>
        </w:rPr>
        <w:t>a</w:t>
      </w:r>
      <w:r w:rsidR="0018455D" w:rsidRPr="009E7612">
        <w:rPr>
          <w:rFonts w:ascii="Cambria" w:hAnsi="Cambria" w:cstheme="minorHAnsi"/>
          <w:noProof/>
        </w:rPr>
        <w:t xml:space="preserve"> </w:t>
      </w:r>
      <w:r w:rsidR="00762468" w:rsidRPr="009E7612">
        <w:rPr>
          <w:rFonts w:ascii="Cambria" w:hAnsi="Cambria" w:cstheme="minorHAnsi"/>
          <w:noProof/>
        </w:rPr>
        <w:t>i</w:t>
      </w:r>
      <w:r w:rsidR="0018455D" w:rsidRPr="009E7612">
        <w:rPr>
          <w:rFonts w:ascii="Cambria" w:hAnsi="Cambria" w:cstheme="minorHAnsi"/>
          <w:noProof/>
        </w:rPr>
        <w:t>n Registrul de Eviden</w:t>
      </w:r>
      <w:r w:rsidR="00C11567" w:rsidRPr="009E7612">
        <w:rPr>
          <w:rFonts w:ascii="Cambria" w:hAnsi="Cambria" w:cstheme="minorHAnsi"/>
          <w:noProof/>
        </w:rPr>
        <w:t>ță</w:t>
      </w:r>
      <w:r w:rsidR="0018455D" w:rsidRPr="009E7612">
        <w:rPr>
          <w:rFonts w:ascii="Cambria" w:hAnsi="Cambria" w:cstheme="minorHAnsi"/>
          <w:noProof/>
        </w:rPr>
        <w:t xml:space="preserve"> a prelucr</w:t>
      </w:r>
      <w:r w:rsidR="00C11567" w:rsidRPr="009E7612">
        <w:rPr>
          <w:rFonts w:ascii="Cambria" w:hAnsi="Cambria" w:cstheme="minorHAnsi"/>
          <w:noProof/>
        </w:rPr>
        <w:t>ă</w:t>
      </w:r>
      <w:r w:rsidR="0018455D" w:rsidRPr="009E7612">
        <w:rPr>
          <w:rFonts w:ascii="Cambria" w:hAnsi="Cambria" w:cstheme="minorHAnsi"/>
          <w:noProof/>
        </w:rPr>
        <w:t>rii datelor cu caracter personal cu nr. 11471.</w:t>
      </w:r>
    </w:p>
    <w:p w14:paraId="56DE6689" w14:textId="77777777" w:rsidR="00B17717" w:rsidRPr="009E7612" w:rsidRDefault="00B17717" w:rsidP="00B26CA0">
      <w:pPr>
        <w:pStyle w:val="BodyText"/>
        <w:spacing w:after="0" w:line="360" w:lineRule="auto"/>
        <w:jc w:val="both"/>
        <w:rPr>
          <w:rFonts w:ascii="Cambria" w:hAnsi="Cambria" w:cstheme="minorHAnsi"/>
          <w:b/>
          <w:noProof/>
        </w:rPr>
      </w:pPr>
    </w:p>
    <w:p w14:paraId="7189F7A2" w14:textId="77777777" w:rsidR="0018455D" w:rsidRPr="009E7612" w:rsidRDefault="0018455D" w:rsidP="00B26CA0">
      <w:pPr>
        <w:pStyle w:val="BodyText"/>
        <w:spacing w:after="0" w:line="360" w:lineRule="auto"/>
        <w:jc w:val="both"/>
        <w:rPr>
          <w:rFonts w:ascii="Cambria" w:hAnsi="Cambria" w:cstheme="minorHAnsi"/>
          <w:b/>
          <w:noProof/>
        </w:rPr>
      </w:pPr>
    </w:p>
    <w:p w14:paraId="54EE03B4" w14:textId="77777777" w:rsidR="0018455D" w:rsidRPr="009E7612" w:rsidRDefault="00B67237" w:rsidP="00B26CA0">
      <w:pPr>
        <w:pStyle w:val="BodyText"/>
        <w:spacing w:after="0" w:line="360" w:lineRule="auto"/>
        <w:jc w:val="both"/>
        <w:rPr>
          <w:rFonts w:ascii="Cambria" w:hAnsi="Cambria" w:cstheme="minorHAnsi"/>
          <w:b/>
          <w:noProof/>
        </w:rPr>
      </w:pPr>
      <w:r w:rsidRPr="009E7612">
        <w:rPr>
          <w:rFonts w:ascii="Cambria" w:hAnsi="Cambria" w:cstheme="minorHAnsi"/>
          <w:b/>
          <w:noProof/>
        </w:rPr>
        <w:lastRenderedPageBreak/>
        <w:t xml:space="preserve">Articolul </w:t>
      </w:r>
      <w:r w:rsidR="0077207D" w:rsidRPr="009E7612">
        <w:rPr>
          <w:rFonts w:ascii="Cambria" w:hAnsi="Cambria" w:cstheme="minorHAnsi"/>
          <w:b/>
          <w:noProof/>
        </w:rPr>
        <w:t>8</w:t>
      </w:r>
      <w:r w:rsidR="0018455D" w:rsidRPr="009E7612">
        <w:rPr>
          <w:rFonts w:ascii="Cambria" w:hAnsi="Cambria" w:cstheme="minorHAnsi"/>
          <w:b/>
          <w:noProof/>
        </w:rPr>
        <w:t xml:space="preserve"> - Regulamentul oficial</w:t>
      </w:r>
    </w:p>
    <w:p w14:paraId="4A10E1FD" w14:textId="62B95E48" w:rsidR="0018455D" w:rsidRPr="009E7612" w:rsidRDefault="0077207D" w:rsidP="00B26CA0">
      <w:pPr>
        <w:pStyle w:val="BodyText"/>
        <w:spacing w:after="0"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b/>
          <w:noProof/>
        </w:rPr>
        <w:t>8</w:t>
      </w:r>
      <w:r w:rsidR="0018455D" w:rsidRPr="009E7612">
        <w:rPr>
          <w:rFonts w:ascii="Cambria" w:hAnsi="Cambria" w:cstheme="minorHAnsi"/>
          <w:b/>
          <w:noProof/>
        </w:rPr>
        <w:t>.1</w:t>
      </w:r>
      <w:r w:rsidR="00457F10" w:rsidRPr="009E7612">
        <w:rPr>
          <w:rFonts w:ascii="Cambria" w:hAnsi="Cambria" w:cstheme="minorHAnsi"/>
          <w:b/>
          <w:noProof/>
        </w:rPr>
        <w:t>.</w:t>
      </w:r>
      <w:r w:rsidR="0018455D" w:rsidRPr="009E7612">
        <w:rPr>
          <w:rFonts w:ascii="Cambria" w:hAnsi="Cambria" w:cstheme="minorHAnsi"/>
          <w:noProof/>
        </w:rPr>
        <w:t xml:space="preserve"> Prezentul regulament de participare este disponibil </w:t>
      </w:r>
      <w:r w:rsidR="000D68ED" w:rsidRPr="009E7612">
        <w:rPr>
          <w:rFonts w:ascii="Cambria" w:hAnsi="Cambria" w:cstheme="minorHAnsi"/>
          <w:noProof/>
        </w:rPr>
        <w:t>î</w:t>
      </w:r>
      <w:r w:rsidR="0018455D" w:rsidRPr="009E7612">
        <w:rPr>
          <w:rFonts w:ascii="Cambria" w:hAnsi="Cambria" w:cstheme="minorHAnsi"/>
          <w:noProof/>
        </w:rPr>
        <w:t xml:space="preserve">n mod gratuit pe site-ul </w:t>
      </w:r>
      <w:hyperlink r:id="rId13" w:history="1">
        <w:r w:rsidR="0083109A" w:rsidRPr="009E7612">
          <w:rPr>
            <w:rStyle w:val="Hyperlink"/>
            <w:rFonts w:ascii="Cambria" w:hAnsi="Cambria" w:cstheme="minorHAnsi"/>
            <w:noProof/>
          </w:rPr>
          <w:t>www.ivelo.ro</w:t>
        </w:r>
      </w:hyperlink>
    </w:p>
    <w:p w14:paraId="67567072" w14:textId="615AEEE9" w:rsidR="0018455D" w:rsidRPr="009E7612" w:rsidRDefault="0077207D" w:rsidP="00B26CA0">
      <w:pPr>
        <w:pStyle w:val="BodyText"/>
        <w:spacing w:after="0"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b/>
          <w:noProof/>
        </w:rPr>
        <w:t>8</w:t>
      </w:r>
      <w:r w:rsidR="0018455D" w:rsidRPr="009E7612">
        <w:rPr>
          <w:rFonts w:ascii="Cambria" w:hAnsi="Cambria" w:cstheme="minorHAnsi"/>
          <w:b/>
          <w:noProof/>
        </w:rPr>
        <w:t>.</w:t>
      </w:r>
      <w:r w:rsidR="00457F10" w:rsidRPr="009E7612">
        <w:rPr>
          <w:rFonts w:ascii="Cambria" w:hAnsi="Cambria" w:cstheme="minorHAnsi"/>
          <w:b/>
          <w:noProof/>
        </w:rPr>
        <w:t>2.</w:t>
      </w:r>
      <w:r w:rsidR="0018455D" w:rsidRPr="009E7612">
        <w:rPr>
          <w:rFonts w:ascii="Cambria" w:hAnsi="Cambria" w:cstheme="minorHAnsi"/>
          <w:noProof/>
        </w:rPr>
        <w:t xml:space="preserve"> Orice ne</w:t>
      </w:r>
      <w:r w:rsidR="00457F10" w:rsidRPr="009E7612">
        <w:rPr>
          <w:rFonts w:ascii="Cambria" w:hAnsi="Cambria" w:cstheme="minorHAnsi"/>
          <w:noProof/>
        </w:rPr>
        <w:t>î</w:t>
      </w:r>
      <w:r w:rsidR="0018455D" w:rsidRPr="009E7612">
        <w:rPr>
          <w:rFonts w:ascii="Cambria" w:hAnsi="Cambria" w:cstheme="minorHAnsi"/>
          <w:noProof/>
        </w:rPr>
        <w:t>n</w:t>
      </w:r>
      <w:r w:rsidR="00457F10" w:rsidRPr="009E7612">
        <w:rPr>
          <w:rFonts w:ascii="Cambria" w:hAnsi="Cambria" w:cstheme="minorHAnsi"/>
          <w:noProof/>
        </w:rPr>
        <w:t>ț</w:t>
      </w:r>
      <w:r w:rsidR="0018455D" w:rsidRPr="009E7612">
        <w:rPr>
          <w:rFonts w:ascii="Cambria" w:hAnsi="Cambria" w:cstheme="minorHAnsi"/>
          <w:noProof/>
        </w:rPr>
        <w:t>elegere privind validitatea prezentului regulament sau rezultate din interpretarea si executarea acestuia vor fi  fie rezolvate pe cale amiabil</w:t>
      </w:r>
      <w:r w:rsidR="00BB5CD7" w:rsidRPr="009E7612">
        <w:rPr>
          <w:rFonts w:ascii="Cambria" w:hAnsi="Cambria" w:cstheme="minorHAnsi"/>
          <w:noProof/>
        </w:rPr>
        <w:t>ă</w:t>
      </w:r>
      <w:r w:rsidR="0018455D" w:rsidRPr="009E7612">
        <w:rPr>
          <w:rFonts w:ascii="Cambria" w:hAnsi="Cambria" w:cstheme="minorHAnsi"/>
          <w:noProof/>
        </w:rPr>
        <w:t xml:space="preserve">. </w:t>
      </w:r>
      <w:r w:rsidR="00BB5CD7" w:rsidRPr="009E7612">
        <w:rPr>
          <w:rFonts w:ascii="Cambria" w:hAnsi="Cambria" w:cstheme="minorHAnsi"/>
          <w:noProof/>
        </w:rPr>
        <w:t>Î</w:t>
      </w:r>
      <w:r w:rsidR="0018455D" w:rsidRPr="009E7612">
        <w:rPr>
          <w:rFonts w:ascii="Cambria" w:hAnsi="Cambria" w:cstheme="minorHAnsi"/>
          <w:noProof/>
        </w:rPr>
        <w:t xml:space="preserve">n cazul </w:t>
      </w:r>
      <w:r w:rsidR="00BB5CD7" w:rsidRPr="009E7612">
        <w:rPr>
          <w:rFonts w:ascii="Cambria" w:hAnsi="Cambria" w:cstheme="minorHAnsi"/>
          <w:noProof/>
        </w:rPr>
        <w:t>î</w:t>
      </w:r>
      <w:r w:rsidR="0018455D" w:rsidRPr="009E7612">
        <w:rPr>
          <w:rFonts w:ascii="Cambria" w:hAnsi="Cambria" w:cstheme="minorHAnsi"/>
          <w:noProof/>
        </w:rPr>
        <w:t>n care rezolvarea eventualelor litigii nu este posibil</w:t>
      </w:r>
      <w:r w:rsidR="00604C77">
        <w:rPr>
          <w:rFonts w:ascii="Cambria" w:hAnsi="Cambria" w:cstheme="minorHAnsi"/>
          <w:noProof/>
        </w:rPr>
        <w:t>ă</w:t>
      </w:r>
      <w:r w:rsidR="0018455D" w:rsidRPr="009E7612">
        <w:rPr>
          <w:rFonts w:ascii="Cambria" w:hAnsi="Cambria" w:cstheme="minorHAnsi"/>
          <w:noProof/>
        </w:rPr>
        <w:t xml:space="preserve"> pe cale amiabil</w:t>
      </w:r>
      <w:r w:rsidR="00BB5CD7" w:rsidRPr="009E7612">
        <w:rPr>
          <w:rFonts w:ascii="Cambria" w:hAnsi="Cambria" w:cstheme="minorHAnsi"/>
          <w:noProof/>
        </w:rPr>
        <w:t>ă</w:t>
      </w:r>
      <w:r w:rsidR="0018455D" w:rsidRPr="009E7612">
        <w:rPr>
          <w:rFonts w:ascii="Cambria" w:hAnsi="Cambria" w:cstheme="minorHAnsi"/>
          <w:noProof/>
        </w:rPr>
        <w:t>, par</w:t>
      </w:r>
      <w:r w:rsidR="00BB5CD7" w:rsidRPr="009E7612">
        <w:rPr>
          <w:rFonts w:ascii="Cambria" w:hAnsi="Cambria" w:cstheme="minorHAnsi"/>
          <w:noProof/>
        </w:rPr>
        <w:t>ț</w:t>
      </w:r>
      <w:r w:rsidR="0018455D" w:rsidRPr="009E7612">
        <w:rPr>
          <w:rFonts w:ascii="Cambria" w:hAnsi="Cambria" w:cstheme="minorHAnsi"/>
          <w:noProof/>
        </w:rPr>
        <w:t>ile se vor adresa instantelor judecatore</w:t>
      </w:r>
      <w:r w:rsidR="00BB5CD7" w:rsidRPr="009E7612">
        <w:rPr>
          <w:rFonts w:ascii="Cambria" w:hAnsi="Cambria" w:cstheme="minorHAnsi"/>
          <w:noProof/>
        </w:rPr>
        <w:t>ș</w:t>
      </w:r>
      <w:r w:rsidR="0018455D" w:rsidRPr="009E7612">
        <w:rPr>
          <w:rFonts w:ascii="Cambria" w:hAnsi="Cambria" w:cstheme="minorHAnsi"/>
          <w:noProof/>
        </w:rPr>
        <w:t>ti de la sediul Organizatorului</w:t>
      </w:r>
      <w:r w:rsidR="00A105B7" w:rsidRPr="009E7612">
        <w:rPr>
          <w:rFonts w:ascii="Cambria" w:hAnsi="Cambria" w:cstheme="minorHAnsi"/>
          <w:noProof/>
        </w:rPr>
        <w:t>.</w:t>
      </w:r>
    </w:p>
    <w:p w14:paraId="7A24BB46" w14:textId="77777777" w:rsidR="0018455D" w:rsidRPr="009E7612" w:rsidRDefault="0018455D" w:rsidP="00B26CA0">
      <w:pPr>
        <w:pStyle w:val="BodyText"/>
        <w:spacing w:after="0"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noProof/>
        </w:rPr>
        <w:t> </w:t>
      </w:r>
    </w:p>
    <w:p w14:paraId="6E316D61" w14:textId="77777777" w:rsidR="0018455D" w:rsidRPr="009E7612" w:rsidRDefault="0018455D" w:rsidP="00B26CA0">
      <w:pPr>
        <w:pStyle w:val="BodyText"/>
        <w:spacing w:after="0" w:line="360" w:lineRule="auto"/>
        <w:jc w:val="both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noProof/>
        </w:rPr>
        <w:t> </w:t>
      </w:r>
    </w:p>
    <w:p w14:paraId="793E134D" w14:textId="77777777" w:rsidR="0018455D" w:rsidRPr="009E7612" w:rsidRDefault="0018455D" w:rsidP="00B26CA0">
      <w:pPr>
        <w:pStyle w:val="BodyText"/>
        <w:spacing w:after="0" w:line="360" w:lineRule="auto"/>
        <w:jc w:val="center"/>
        <w:rPr>
          <w:rFonts w:ascii="Cambria" w:hAnsi="Cambria" w:cstheme="minorHAnsi"/>
          <w:b/>
          <w:noProof/>
        </w:rPr>
      </w:pPr>
      <w:r w:rsidRPr="009E7612">
        <w:rPr>
          <w:rFonts w:ascii="Cambria" w:hAnsi="Cambria" w:cstheme="minorHAnsi"/>
          <w:b/>
          <w:noProof/>
        </w:rPr>
        <w:t>ORGANIZATOR</w:t>
      </w:r>
    </w:p>
    <w:p w14:paraId="5D7774EB" w14:textId="77777777" w:rsidR="0018455D" w:rsidRPr="009E7612" w:rsidRDefault="00201CA7" w:rsidP="00B26CA0">
      <w:pPr>
        <w:pStyle w:val="BodyText"/>
        <w:spacing w:after="0" w:line="360" w:lineRule="auto"/>
        <w:jc w:val="center"/>
        <w:rPr>
          <w:rFonts w:ascii="Cambria" w:hAnsi="Cambria" w:cstheme="minorHAnsi"/>
          <w:b/>
          <w:noProof/>
        </w:rPr>
      </w:pPr>
      <w:r w:rsidRPr="009E7612">
        <w:rPr>
          <w:rFonts w:ascii="Cambria" w:hAnsi="Cambria" w:cstheme="minorHAnsi"/>
          <w:b/>
          <w:noProof/>
        </w:rPr>
        <w:t>Asociatia Green Revolution</w:t>
      </w:r>
    </w:p>
    <w:p w14:paraId="4ACD56A1" w14:textId="77777777" w:rsidR="00201CA7" w:rsidRPr="009E7612" w:rsidRDefault="0018455D" w:rsidP="00201CA7">
      <w:pPr>
        <w:pStyle w:val="BodyText"/>
        <w:spacing w:after="0" w:line="360" w:lineRule="auto"/>
        <w:jc w:val="center"/>
        <w:rPr>
          <w:rFonts w:ascii="Cambria" w:hAnsi="Cambria" w:cstheme="minorHAnsi"/>
          <w:b/>
          <w:noProof/>
        </w:rPr>
      </w:pPr>
      <w:r w:rsidRPr="009E7612">
        <w:rPr>
          <w:rFonts w:ascii="Cambria" w:hAnsi="Cambria" w:cstheme="minorHAnsi"/>
          <w:b/>
          <w:noProof/>
        </w:rPr>
        <w:t>Reprezentat</w:t>
      </w:r>
      <w:r w:rsidR="00762468" w:rsidRPr="009E7612">
        <w:rPr>
          <w:rFonts w:ascii="Cambria" w:hAnsi="Cambria" w:cstheme="minorHAnsi"/>
          <w:b/>
          <w:noProof/>
        </w:rPr>
        <w:t>a</w:t>
      </w:r>
      <w:r w:rsidRPr="009E7612">
        <w:rPr>
          <w:rFonts w:ascii="Cambria" w:hAnsi="Cambria" w:cstheme="minorHAnsi"/>
          <w:b/>
          <w:noProof/>
        </w:rPr>
        <w:t> prin</w:t>
      </w:r>
      <w:r w:rsidR="00201CA7" w:rsidRPr="009E7612">
        <w:rPr>
          <w:rFonts w:ascii="Cambria" w:hAnsi="Cambria" w:cstheme="minorHAnsi"/>
          <w:b/>
          <w:noProof/>
        </w:rPr>
        <w:t xml:space="preserve"> Presedinte </w:t>
      </w:r>
    </w:p>
    <w:p w14:paraId="4281309C" w14:textId="77777777" w:rsidR="0018455D" w:rsidRPr="009E7612" w:rsidRDefault="00201CA7" w:rsidP="00201CA7">
      <w:pPr>
        <w:pStyle w:val="BodyText"/>
        <w:spacing w:after="0" w:line="360" w:lineRule="auto"/>
        <w:jc w:val="center"/>
        <w:rPr>
          <w:rFonts w:ascii="Cambria" w:hAnsi="Cambria" w:cstheme="minorHAnsi"/>
          <w:noProof/>
        </w:rPr>
      </w:pPr>
      <w:r w:rsidRPr="009E7612">
        <w:rPr>
          <w:rFonts w:ascii="Cambria" w:hAnsi="Cambria" w:cstheme="minorHAnsi"/>
          <w:b/>
          <w:noProof/>
        </w:rPr>
        <w:t>Raluca Fiser</w:t>
      </w:r>
    </w:p>
    <w:p w14:paraId="7132AD81" w14:textId="77777777" w:rsidR="00F12362" w:rsidRPr="009E7612" w:rsidRDefault="00F12362" w:rsidP="00B26CA0">
      <w:pPr>
        <w:widowControl w:val="0"/>
        <w:autoSpaceDE w:val="0"/>
        <w:spacing w:line="360" w:lineRule="auto"/>
        <w:jc w:val="both"/>
        <w:rPr>
          <w:rFonts w:ascii="Cambria" w:hAnsi="Cambria"/>
          <w:noProof/>
        </w:rPr>
      </w:pPr>
    </w:p>
    <w:sectPr w:rsidR="00F12362" w:rsidRPr="009E7612">
      <w:headerReference w:type="default" r:id="rId14"/>
      <w:pgSz w:w="11906" w:h="16838"/>
      <w:pgMar w:top="1440" w:right="1280" w:bottom="10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86E76" w14:textId="77777777" w:rsidR="00A6294A" w:rsidRDefault="00A6294A" w:rsidP="00E607BE">
      <w:r>
        <w:separator/>
      </w:r>
    </w:p>
  </w:endnote>
  <w:endnote w:type="continuationSeparator" w:id="0">
    <w:p w14:paraId="1C6E5F43" w14:textId="77777777" w:rsidR="00A6294A" w:rsidRDefault="00A6294A" w:rsidP="00E6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17B52" w14:textId="77777777" w:rsidR="00A6294A" w:rsidRDefault="00A6294A" w:rsidP="00E607BE">
      <w:r>
        <w:separator/>
      </w:r>
    </w:p>
  </w:footnote>
  <w:footnote w:type="continuationSeparator" w:id="0">
    <w:p w14:paraId="44D85C3C" w14:textId="77777777" w:rsidR="00A6294A" w:rsidRDefault="00A6294A" w:rsidP="00E6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EA1C" w14:textId="77777777" w:rsidR="00E607BE" w:rsidRDefault="00D85D88" w:rsidP="00E607BE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25481F03" wp14:editId="5ADA6D16">
          <wp:simplePos x="0" y="0"/>
          <wp:positionH relativeFrom="margin">
            <wp:posOffset>-639445</wp:posOffset>
          </wp:positionH>
          <wp:positionV relativeFrom="paragraph">
            <wp:posOffset>198120</wp:posOffset>
          </wp:positionV>
          <wp:extent cx="1134110" cy="419100"/>
          <wp:effectExtent l="0" t="0" r="8890" b="0"/>
          <wp:wrapSquare wrapText="bothSides"/>
          <wp:docPr id="2" name="Picture 16" descr="iv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ve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90A">
      <w:rPr>
        <w:noProof/>
        <w:lang w:eastAsia="en-US"/>
      </w:rPr>
      <w:drawing>
        <wp:inline distT="0" distB="0" distL="0" distR="0" wp14:anchorId="0897CB46" wp14:editId="425DED95">
          <wp:extent cx="866140" cy="1064895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CA08D0"/>
    <w:name w:val="WW8Num1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D909AD"/>
    <w:multiLevelType w:val="hybridMultilevel"/>
    <w:tmpl w:val="DAE6233E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84A07"/>
    <w:multiLevelType w:val="hybridMultilevel"/>
    <w:tmpl w:val="BB648D26"/>
    <w:lvl w:ilvl="0" w:tplc="35C65E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701AF0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8BC4A6A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3BC673AE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4E2E9B88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1FA8C968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2A264598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3604C71C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183C093C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34514EB"/>
    <w:multiLevelType w:val="multilevel"/>
    <w:tmpl w:val="65B2E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6352A0F"/>
    <w:multiLevelType w:val="hybridMultilevel"/>
    <w:tmpl w:val="7EC02B60"/>
    <w:lvl w:ilvl="0" w:tplc="39167F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C038A"/>
    <w:multiLevelType w:val="multilevel"/>
    <w:tmpl w:val="E924C1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ED731DB"/>
    <w:multiLevelType w:val="multilevel"/>
    <w:tmpl w:val="B9AEEF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7E0CCB"/>
    <w:multiLevelType w:val="multilevel"/>
    <w:tmpl w:val="DF5EBD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58"/>
    <w:rsid w:val="0000120F"/>
    <w:rsid w:val="00002C14"/>
    <w:rsid w:val="00005BDB"/>
    <w:rsid w:val="00006DE2"/>
    <w:rsid w:val="0002037B"/>
    <w:rsid w:val="00022630"/>
    <w:rsid w:val="00024E42"/>
    <w:rsid w:val="000379B9"/>
    <w:rsid w:val="000511BB"/>
    <w:rsid w:val="000516CA"/>
    <w:rsid w:val="000528DD"/>
    <w:rsid w:val="000606E3"/>
    <w:rsid w:val="000676CF"/>
    <w:rsid w:val="00067B39"/>
    <w:rsid w:val="00074B0A"/>
    <w:rsid w:val="00074C95"/>
    <w:rsid w:val="00081B02"/>
    <w:rsid w:val="000924E0"/>
    <w:rsid w:val="0009666D"/>
    <w:rsid w:val="00097B15"/>
    <w:rsid w:val="000A74E1"/>
    <w:rsid w:val="000A7E72"/>
    <w:rsid w:val="000B3551"/>
    <w:rsid w:val="000B3B4B"/>
    <w:rsid w:val="000B7250"/>
    <w:rsid w:val="000C1623"/>
    <w:rsid w:val="000C6182"/>
    <w:rsid w:val="000C6698"/>
    <w:rsid w:val="000C6A40"/>
    <w:rsid w:val="000D1340"/>
    <w:rsid w:val="000D68ED"/>
    <w:rsid w:val="000E1D32"/>
    <w:rsid w:val="000E44ED"/>
    <w:rsid w:val="000E481A"/>
    <w:rsid w:val="000E564A"/>
    <w:rsid w:val="000F781F"/>
    <w:rsid w:val="00115A07"/>
    <w:rsid w:val="0011793F"/>
    <w:rsid w:val="001220F7"/>
    <w:rsid w:val="00130096"/>
    <w:rsid w:val="0014190E"/>
    <w:rsid w:val="001514EC"/>
    <w:rsid w:val="00151868"/>
    <w:rsid w:val="001647E9"/>
    <w:rsid w:val="00174D96"/>
    <w:rsid w:val="00176F6B"/>
    <w:rsid w:val="0018455D"/>
    <w:rsid w:val="001A0CD8"/>
    <w:rsid w:val="001A13E4"/>
    <w:rsid w:val="001A1E10"/>
    <w:rsid w:val="001A3BC7"/>
    <w:rsid w:val="001B73F3"/>
    <w:rsid w:val="001C4783"/>
    <w:rsid w:val="001C53B5"/>
    <w:rsid w:val="001D19DA"/>
    <w:rsid w:val="001D3041"/>
    <w:rsid w:val="001E5F59"/>
    <w:rsid w:val="002007AB"/>
    <w:rsid w:val="00201CA7"/>
    <w:rsid w:val="00203047"/>
    <w:rsid w:val="002070DA"/>
    <w:rsid w:val="002101F9"/>
    <w:rsid w:val="00215247"/>
    <w:rsid w:val="002157EB"/>
    <w:rsid w:val="0022440D"/>
    <w:rsid w:val="00227E5E"/>
    <w:rsid w:val="002300C6"/>
    <w:rsid w:val="00230D9E"/>
    <w:rsid w:val="0023143A"/>
    <w:rsid w:val="0023496A"/>
    <w:rsid w:val="00235530"/>
    <w:rsid w:val="0024177E"/>
    <w:rsid w:val="00252893"/>
    <w:rsid w:val="0025684C"/>
    <w:rsid w:val="00273043"/>
    <w:rsid w:val="00276A0F"/>
    <w:rsid w:val="00277C8C"/>
    <w:rsid w:val="002833EE"/>
    <w:rsid w:val="002939F8"/>
    <w:rsid w:val="002A38BA"/>
    <w:rsid w:val="002A7751"/>
    <w:rsid w:val="002B01D5"/>
    <w:rsid w:val="002B44FB"/>
    <w:rsid w:val="002B4DA4"/>
    <w:rsid w:val="002B6B97"/>
    <w:rsid w:val="002D0721"/>
    <w:rsid w:val="002D5D58"/>
    <w:rsid w:val="002E03E7"/>
    <w:rsid w:val="002E47CE"/>
    <w:rsid w:val="002E48D1"/>
    <w:rsid w:val="002F128B"/>
    <w:rsid w:val="003143D8"/>
    <w:rsid w:val="003311A2"/>
    <w:rsid w:val="00340DA6"/>
    <w:rsid w:val="00361230"/>
    <w:rsid w:val="003652D1"/>
    <w:rsid w:val="00371D7F"/>
    <w:rsid w:val="003A5C51"/>
    <w:rsid w:val="003B0037"/>
    <w:rsid w:val="003B18C9"/>
    <w:rsid w:val="003C7217"/>
    <w:rsid w:val="003D119B"/>
    <w:rsid w:val="003F1395"/>
    <w:rsid w:val="003F57DE"/>
    <w:rsid w:val="00402314"/>
    <w:rsid w:val="00410B36"/>
    <w:rsid w:val="00426620"/>
    <w:rsid w:val="00453949"/>
    <w:rsid w:val="00457F10"/>
    <w:rsid w:val="00466C70"/>
    <w:rsid w:val="00477C31"/>
    <w:rsid w:val="004A131F"/>
    <w:rsid w:val="004A78F8"/>
    <w:rsid w:val="004B5605"/>
    <w:rsid w:val="004C1FF9"/>
    <w:rsid w:val="004D2FEA"/>
    <w:rsid w:val="004E2477"/>
    <w:rsid w:val="004F59C8"/>
    <w:rsid w:val="004F5E9C"/>
    <w:rsid w:val="005033C6"/>
    <w:rsid w:val="00506B23"/>
    <w:rsid w:val="00513550"/>
    <w:rsid w:val="0052044A"/>
    <w:rsid w:val="00531469"/>
    <w:rsid w:val="005343D3"/>
    <w:rsid w:val="005406D0"/>
    <w:rsid w:val="00560A9B"/>
    <w:rsid w:val="00560BE0"/>
    <w:rsid w:val="0057690C"/>
    <w:rsid w:val="00581638"/>
    <w:rsid w:val="005876EE"/>
    <w:rsid w:val="0059069C"/>
    <w:rsid w:val="00590858"/>
    <w:rsid w:val="005A394D"/>
    <w:rsid w:val="005A446A"/>
    <w:rsid w:val="005A6B9D"/>
    <w:rsid w:val="005B41B3"/>
    <w:rsid w:val="005B4592"/>
    <w:rsid w:val="005B5781"/>
    <w:rsid w:val="005B5E47"/>
    <w:rsid w:val="005C1549"/>
    <w:rsid w:val="005C421B"/>
    <w:rsid w:val="005F3B37"/>
    <w:rsid w:val="00600C81"/>
    <w:rsid w:val="00604C77"/>
    <w:rsid w:val="00606DBE"/>
    <w:rsid w:val="0062377A"/>
    <w:rsid w:val="00646FFB"/>
    <w:rsid w:val="00651CB4"/>
    <w:rsid w:val="0066016B"/>
    <w:rsid w:val="00671A66"/>
    <w:rsid w:val="006750DB"/>
    <w:rsid w:val="00687DFF"/>
    <w:rsid w:val="006A6AF5"/>
    <w:rsid w:val="006A6D25"/>
    <w:rsid w:val="006B1F55"/>
    <w:rsid w:val="006B38CC"/>
    <w:rsid w:val="006B4035"/>
    <w:rsid w:val="006C050C"/>
    <w:rsid w:val="006F4D64"/>
    <w:rsid w:val="00714E67"/>
    <w:rsid w:val="0072778F"/>
    <w:rsid w:val="007328E0"/>
    <w:rsid w:val="0074571D"/>
    <w:rsid w:val="00756BE0"/>
    <w:rsid w:val="00762468"/>
    <w:rsid w:val="0077121B"/>
    <w:rsid w:val="0077207D"/>
    <w:rsid w:val="00776987"/>
    <w:rsid w:val="00781183"/>
    <w:rsid w:val="00782A11"/>
    <w:rsid w:val="00784485"/>
    <w:rsid w:val="00784BD2"/>
    <w:rsid w:val="00787B13"/>
    <w:rsid w:val="00795442"/>
    <w:rsid w:val="007A7756"/>
    <w:rsid w:val="007D0F02"/>
    <w:rsid w:val="007D449D"/>
    <w:rsid w:val="007D5C9A"/>
    <w:rsid w:val="007F0FE1"/>
    <w:rsid w:val="007F2977"/>
    <w:rsid w:val="007F3DB0"/>
    <w:rsid w:val="00807F1B"/>
    <w:rsid w:val="0083109A"/>
    <w:rsid w:val="00840635"/>
    <w:rsid w:val="00846E40"/>
    <w:rsid w:val="00854758"/>
    <w:rsid w:val="00854D5C"/>
    <w:rsid w:val="00855FA1"/>
    <w:rsid w:val="0086056E"/>
    <w:rsid w:val="0086390B"/>
    <w:rsid w:val="00867ABE"/>
    <w:rsid w:val="00873060"/>
    <w:rsid w:val="00873A5B"/>
    <w:rsid w:val="00875971"/>
    <w:rsid w:val="0087607A"/>
    <w:rsid w:val="008B0197"/>
    <w:rsid w:val="008B0F23"/>
    <w:rsid w:val="008B15D2"/>
    <w:rsid w:val="008B4F1C"/>
    <w:rsid w:val="008B6BA0"/>
    <w:rsid w:val="008C1162"/>
    <w:rsid w:val="008C45F3"/>
    <w:rsid w:val="008D0FB6"/>
    <w:rsid w:val="008D10AA"/>
    <w:rsid w:val="008E0667"/>
    <w:rsid w:val="008E63B2"/>
    <w:rsid w:val="00904C30"/>
    <w:rsid w:val="00904CD5"/>
    <w:rsid w:val="009052E3"/>
    <w:rsid w:val="00931250"/>
    <w:rsid w:val="00935B7D"/>
    <w:rsid w:val="00935DD0"/>
    <w:rsid w:val="00951A28"/>
    <w:rsid w:val="00957154"/>
    <w:rsid w:val="00963050"/>
    <w:rsid w:val="00970077"/>
    <w:rsid w:val="00973C8D"/>
    <w:rsid w:val="00980962"/>
    <w:rsid w:val="0099768E"/>
    <w:rsid w:val="009A1D6C"/>
    <w:rsid w:val="009A7512"/>
    <w:rsid w:val="009B64F9"/>
    <w:rsid w:val="009D0A2A"/>
    <w:rsid w:val="009D75A6"/>
    <w:rsid w:val="009E1B47"/>
    <w:rsid w:val="009E7612"/>
    <w:rsid w:val="009F43B9"/>
    <w:rsid w:val="009F707B"/>
    <w:rsid w:val="00A04141"/>
    <w:rsid w:val="00A04C6A"/>
    <w:rsid w:val="00A105B7"/>
    <w:rsid w:val="00A1680C"/>
    <w:rsid w:val="00A2051E"/>
    <w:rsid w:val="00A24F25"/>
    <w:rsid w:val="00A27815"/>
    <w:rsid w:val="00A335CC"/>
    <w:rsid w:val="00A34ACA"/>
    <w:rsid w:val="00A52191"/>
    <w:rsid w:val="00A6294A"/>
    <w:rsid w:val="00A66873"/>
    <w:rsid w:val="00A72054"/>
    <w:rsid w:val="00A857D7"/>
    <w:rsid w:val="00A85A68"/>
    <w:rsid w:val="00A959E5"/>
    <w:rsid w:val="00A9734B"/>
    <w:rsid w:val="00B1754F"/>
    <w:rsid w:val="00B17717"/>
    <w:rsid w:val="00B26CA0"/>
    <w:rsid w:val="00B26CFE"/>
    <w:rsid w:val="00B27A3F"/>
    <w:rsid w:val="00B306EA"/>
    <w:rsid w:val="00B411E6"/>
    <w:rsid w:val="00B51E9F"/>
    <w:rsid w:val="00B549FE"/>
    <w:rsid w:val="00B67237"/>
    <w:rsid w:val="00B8782B"/>
    <w:rsid w:val="00BA0E19"/>
    <w:rsid w:val="00BA7DD4"/>
    <w:rsid w:val="00BB0893"/>
    <w:rsid w:val="00BB5CD7"/>
    <w:rsid w:val="00BC661F"/>
    <w:rsid w:val="00BD23F1"/>
    <w:rsid w:val="00BD3D3C"/>
    <w:rsid w:val="00BD6685"/>
    <w:rsid w:val="00BD728E"/>
    <w:rsid w:val="00BE6CFD"/>
    <w:rsid w:val="00BF154A"/>
    <w:rsid w:val="00BF249D"/>
    <w:rsid w:val="00BF357E"/>
    <w:rsid w:val="00BF66CB"/>
    <w:rsid w:val="00C11567"/>
    <w:rsid w:val="00C22E82"/>
    <w:rsid w:val="00C231A3"/>
    <w:rsid w:val="00C248C5"/>
    <w:rsid w:val="00C25C54"/>
    <w:rsid w:val="00C36ED1"/>
    <w:rsid w:val="00C63935"/>
    <w:rsid w:val="00C64639"/>
    <w:rsid w:val="00C82ABA"/>
    <w:rsid w:val="00C93AE6"/>
    <w:rsid w:val="00CA08A0"/>
    <w:rsid w:val="00CA5D7C"/>
    <w:rsid w:val="00CC1479"/>
    <w:rsid w:val="00CC6DEB"/>
    <w:rsid w:val="00CC7442"/>
    <w:rsid w:val="00CD4E4A"/>
    <w:rsid w:val="00CE7A58"/>
    <w:rsid w:val="00CF3F45"/>
    <w:rsid w:val="00D0698A"/>
    <w:rsid w:val="00D137D7"/>
    <w:rsid w:val="00D14BF1"/>
    <w:rsid w:val="00D2487B"/>
    <w:rsid w:val="00D2531B"/>
    <w:rsid w:val="00D437FF"/>
    <w:rsid w:val="00D4684B"/>
    <w:rsid w:val="00D554DE"/>
    <w:rsid w:val="00D8335E"/>
    <w:rsid w:val="00D85D88"/>
    <w:rsid w:val="00D90011"/>
    <w:rsid w:val="00D902C2"/>
    <w:rsid w:val="00DA2277"/>
    <w:rsid w:val="00DB3BFF"/>
    <w:rsid w:val="00DB4948"/>
    <w:rsid w:val="00DB4F1B"/>
    <w:rsid w:val="00DC112C"/>
    <w:rsid w:val="00DC7A02"/>
    <w:rsid w:val="00DD204A"/>
    <w:rsid w:val="00DD23E2"/>
    <w:rsid w:val="00DE7ABE"/>
    <w:rsid w:val="00DF3081"/>
    <w:rsid w:val="00DF7414"/>
    <w:rsid w:val="00E02876"/>
    <w:rsid w:val="00E1504E"/>
    <w:rsid w:val="00E30B0F"/>
    <w:rsid w:val="00E42F7E"/>
    <w:rsid w:val="00E50B46"/>
    <w:rsid w:val="00E51048"/>
    <w:rsid w:val="00E51D09"/>
    <w:rsid w:val="00E52DCB"/>
    <w:rsid w:val="00E57AAB"/>
    <w:rsid w:val="00E607BE"/>
    <w:rsid w:val="00E70DB6"/>
    <w:rsid w:val="00E73A5A"/>
    <w:rsid w:val="00E81383"/>
    <w:rsid w:val="00E909FA"/>
    <w:rsid w:val="00E95CA3"/>
    <w:rsid w:val="00E96B43"/>
    <w:rsid w:val="00E979CC"/>
    <w:rsid w:val="00EB40C0"/>
    <w:rsid w:val="00ED1B7A"/>
    <w:rsid w:val="00ED2DD8"/>
    <w:rsid w:val="00EF43A0"/>
    <w:rsid w:val="00EF6BCE"/>
    <w:rsid w:val="00F01971"/>
    <w:rsid w:val="00F12362"/>
    <w:rsid w:val="00F15BAE"/>
    <w:rsid w:val="00F3499B"/>
    <w:rsid w:val="00F40E9D"/>
    <w:rsid w:val="00F4245F"/>
    <w:rsid w:val="00F4539E"/>
    <w:rsid w:val="00F45D0D"/>
    <w:rsid w:val="00F47CFB"/>
    <w:rsid w:val="00F5020F"/>
    <w:rsid w:val="00F519B7"/>
    <w:rsid w:val="00F538FE"/>
    <w:rsid w:val="00F548A7"/>
    <w:rsid w:val="00F62739"/>
    <w:rsid w:val="00F91372"/>
    <w:rsid w:val="00F94E99"/>
    <w:rsid w:val="00F95B64"/>
    <w:rsid w:val="00FA3DCA"/>
    <w:rsid w:val="00FC701A"/>
    <w:rsid w:val="00FE08B0"/>
    <w:rsid w:val="00FF292F"/>
    <w:rsid w:val="4565FE5E"/>
    <w:rsid w:val="4F66F91A"/>
    <w:rsid w:val="63B76133"/>
    <w:rsid w:val="7092FF89"/>
    <w:rsid w:val="79EC9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455F6B"/>
  <w15:chartTrackingRefBased/>
  <w15:docId w15:val="{0D2D4990-1210-479E-8043-0EA3CB54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  <w:i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a"/>
    <w:basedOn w:val="WW-DefaultParagraphFont1"/>
  </w:style>
  <w:style w:type="character" w:customStyle="1" w:styleId="NumberingSymbols">
    <w:name w:val="Numbering Symbols"/>
  </w:style>
  <w:style w:type="character" w:customStyle="1" w:styleId="hoenzb">
    <w:name w:val="hoenzb"/>
  </w:style>
  <w:style w:type="character" w:styleId="Strong">
    <w:name w:val="Strong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intitule">
    <w:name w:val="intitule"/>
    <w:basedOn w:val="Normal"/>
    <w:pPr>
      <w:suppressAutoHyphens w:val="0"/>
      <w:spacing w:before="280" w:after="280"/>
    </w:pPr>
  </w:style>
  <w:style w:type="paragraph" w:customStyle="1" w:styleId="reference">
    <w:name w:val="reference"/>
    <w:basedOn w:val="Normal"/>
    <w:pPr>
      <w:suppressAutoHyphens w:val="0"/>
      <w:spacing w:before="280" w:after="280"/>
    </w:pPr>
  </w:style>
  <w:style w:type="paragraph" w:customStyle="1" w:styleId="concu-pour">
    <w:name w:val="concu-pour"/>
    <w:basedOn w:val="Normal"/>
    <w:pPr>
      <w:suppressAutoHyphens w:val="0"/>
      <w:spacing w:before="280" w:after="280"/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lang w:val="en-GB"/>
    </w:rPr>
  </w:style>
  <w:style w:type="paragraph" w:customStyle="1" w:styleId="default">
    <w:name w:val="default"/>
    <w:basedOn w:val="Normal"/>
    <w:pPr>
      <w:suppressAutoHyphens w:val="0"/>
      <w:spacing w:before="280" w:after="280"/>
    </w:pPr>
  </w:style>
  <w:style w:type="character" w:customStyle="1" w:styleId="apple-style-span">
    <w:name w:val="apple-style-span"/>
    <w:basedOn w:val="DefaultParagraphFont"/>
    <w:rsid w:val="006A6D25"/>
  </w:style>
  <w:style w:type="character" w:customStyle="1" w:styleId="il">
    <w:name w:val="il"/>
    <w:basedOn w:val="DefaultParagraphFont"/>
    <w:rsid w:val="00807F1B"/>
  </w:style>
  <w:style w:type="paragraph" w:styleId="Header">
    <w:name w:val="header"/>
    <w:basedOn w:val="Normal"/>
    <w:link w:val="HeaderChar"/>
    <w:rsid w:val="00E607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07B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607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607BE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7D0F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0F02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D0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F02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velo.r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elo@greenrevolution.r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andom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c177a3-4860-4289-868e-cf6f0d675ff1">
      <UserInfo>
        <DisplayName>Raluca Fiser</DisplayName>
        <AccountId>18</AccountId>
        <AccountType/>
      </UserInfo>
      <UserInfo>
        <DisplayName>Cristian Coman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1C4D8FA5B0F4BBA926A22C2E3E7AA" ma:contentTypeVersion="12" ma:contentTypeDescription="Create a new document." ma:contentTypeScope="" ma:versionID="d3e0ceb4e390d074a65baaa34eeab1d1">
  <xsd:schema xmlns:xsd="http://www.w3.org/2001/XMLSchema" xmlns:xs="http://www.w3.org/2001/XMLSchema" xmlns:p="http://schemas.microsoft.com/office/2006/metadata/properties" xmlns:ns2="8fd3bb44-84fc-480c-a4c4-a3bb1a45210a" xmlns:ns3="12c177a3-4860-4289-868e-cf6f0d675ff1" targetNamespace="http://schemas.microsoft.com/office/2006/metadata/properties" ma:root="true" ma:fieldsID="bb6d9fe2bc440af68f1a2a0de2441bec" ns2:_="" ns3:_="">
    <xsd:import namespace="8fd3bb44-84fc-480c-a4c4-a3bb1a45210a"/>
    <xsd:import namespace="12c177a3-4860-4289-868e-cf6f0d675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3bb44-84fc-480c-a4c4-a3bb1a45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177a3-4860-4289-868e-cf6f0d675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237C5-F0CB-41BB-9D5A-0D9751A77C39}">
  <ds:schemaRefs>
    <ds:schemaRef ds:uri="http://schemas.microsoft.com/office/2006/metadata/properties"/>
    <ds:schemaRef ds:uri="http://schemas.microsoft.com/office/infopath/2007/PartnerControls"/>
    <ds:schemaRef ds:uri="12c177a3-4860-4289-868e-cf6f0d675ff1"/>
  </ds:schemaRefs>
</ds:datastoreItem>
</file>

<file path=customXml/itemProps2.xml><?xml version="1.0" encoding="utf-8"?>
<ds:datastoreItem xmlns:ds="http://schemas.openxmlformats.org/officeDocument/2006/customXml" ds:itemID="{36632F79-F055-41E2-8AD2-900BB4D83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3bb44-84fc-480c-a4c4-a3bb1a45210a"/>
    <ds:schemaRef ds:uri="12c177a3-4860-4289-868e-cf6f0d675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702F2-B99D-4C2F-9995-BB4C0D5D55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15003E-EDCF-459F-9E58-0A03E7899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888</Words>
  <Characters>5067</Characters>
  <Application>Microsoft Office Word</Application>
  <DocSecurity>0</DocSecurity>
  <Lines>42</Lines>
  <Paragraphs>11</Paragraphs>
  <ScaleCrop>false</ScaleCrop>
  <Company>Decathlon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„REGULAMENT FACEBOOK SAPTAMANAL”</dc:title>
  <dc:subject/>
  <dc:creator>obende30</dc:creator>
  <cp:keywords/>
  <cp:lastModifiedBy>Cristian Coman</cp:lastModifiedBy>
  <cp:revision>33</cp:revision>
  <cp:lastPrinted>2012-07-26T19:14:00Z</cp:lastPrinted>
  <dcterms:created xsi:type="dcterms:W3CDTF">2020-09-15T08:56:00Z</dcterms:created>
  <dcterms:modified xsi:type="dcterms:W3CDTF">2020-09-15T14:27:00Z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0x0101008911C4D8FA5B0F4BBA926A22C2E3E7AA</vt:lpwstr>
  </property>
</Properties>
</file>